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8DDE85">
      <w:pPr>
        <w:spacing w:after="0" w:line="240" w:lineRule="auto"/>
        <w:rPr>
          <w:rFonts w:hint="eastAsia" w:ascii="宋体" w:eastAsia="宋体"/>
          <w:sz w:val="32"/>
          <w:szCs w:val="32"/>
          <w:lang w:eastAsia="zh-CN"/>
        </w:rPr>
      </w:pPr>
    </w:p>
    <w:p w14:paraId="6B9E8A7A">
      <w:pPr>
        <w:spacing w:after="0" w:line="240" w:lineRule="auto"/>
        <w:rPr>
          <w:rFonts w:ascii="宋体" w:eastAsia="宋体"/>
          <w:sz w:val="44"/>
          <w:szCs w:val="44"/>
        </w:rPr>
      </w:pPr>
    </w:p>
    <w:p w14:paraId="3C335552">
      <w:pPr>
        <w:spacing w:after="0" w:line="240" w:lineRule="auto"/>
        <w:rPr>
          <w:rFonts w:ascii="宋体" w:eastAsia="宋体"/>
          <w:sz w:val="44"/>
          <w:szCs w:val="44"/>
        </w:rPr>
      </w:pPr>
    </w:p>
    <w:p w14:paraId="185CECF4">
      <w:pPr>
        <w:spacing w:after="0" w:line="240" w:lineRule="auto"/>
        <w:rPr>
          <w:rFonts w:ascii="宋体" w:eastAsia="宋体"/>
          <w:sz w:val="44"/>
          <w:szCs w:val="44"/>
        </w:rPr>
      </w:pPr>
    </w:p>
    <w:p w14:paraId="3FFB0F07">
      <w:pPr>
        <w:spacing w:after="0" w:line="240" w:lineRule="auto"/>
        <w:jc w:val="center"/>
        <w:outlineLvl w:val="0"/>
        <w:rPr>
          <w:rFonts w:ascii="宋体" w:eastAsia="黑体"/>
          <w:sz w:val="44"/>
          <w:szCs w:val="44"/>
          <w:lang w:eastAsia="zh-CN"/>
        </w:rPr>
      </w:pPr>
      <w:r>
        <w:rPr>
          <w:rFonts w:ascii="宋体" w:eastAsia="黑体"/>
          <w:sz w:val="44"/>
          <w:szCs w:val="44"/>
          <w:lang w:eastAsia="zh-CN"/>
        </w:rPr>
        <w:t>中共木垒哈萨克自治县委员会</w:t>
      </w:r>
    </w:p>
    <w:p w14:paraId="1D7C56D6">
      <w:pPr>
        <w:spacing w:after="0" w:line="240" w:lineRule="auto"/>
        <w:jc w:val="center"/>
        <w:outlineLvl w:val="0"/>
        <w:rPr>
          <w:rFonts w:ascii="宋体" w:eastAsia="黑体"/>
          <w:sz w:val="44"/>
          <w:szCs w:val="44"/>
          <w:lang w:eastAsia="zh-CN"/>
        </w:rPr>
      </w:pPr>
      <w:r>
        <w:rPr>
          <w:rFonts w:ascii="宋体" w:eastAsia="黑体"/>
          <w:sz w:val="44"/>
          <w:szCs w:val="44"/>
          <w:lang w:eastAsia="zh-CN"/>
        </w:rPr>
        <w:t>统一战线工作部</w:t>
      </w:r>
    </w:p>
    <w:p w14:paraId="461C1AAC">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3F380489">
      <w:pPr>
        <w:rPr>
          <w:lang w:eastAsia="zh-CN"/>
        </w:rPr>
      </w:pPr>
      <w:r>
        <w:rPr>
          <w:sz w:val="0"/>
          <w:szCs w:val="0"/>
          <w:lang w:eastAsia="zh-CN"/>
        </w:rPr>
        <w:br w:type="page"/>
      </w:r>
    </w:p>
    <w:p w14:paraId="6312E39E">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66B31B28">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0025C9EB">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44BFDD9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0FA3C91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19653452">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5A94E888">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1DA992D5">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0D72BEAA">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0609259A">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27F42E02">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5D95CAE2">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569516DE">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309B2987">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4B94E294">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29C52CFF">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0C5BF554">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3EDF3DF4">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15589A73">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0329FB55">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7C9B9F47">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793A57DC">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4E49876F">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75DD988B">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513209ED">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07B3A5A3">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11E61E35">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44218F6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56863196">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5292DEB">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47D375D3">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65BF765">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12EAC11">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68BE1DD">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4F64C562">
      <w:pPr>
        <w:rPr>
          <w:lang w:eastAsia="zh-CN"/>
        </w:rPr>
      </w:pPr>
      <w:r>
        <w:rPr>
          <w:sz w:val="0"/>
          <w:szCs w:val="0"/>
          <w:lang w:eastAsia="zh-CN"/>
        </w:rPr>
        <w:br w:type="page"/>
      </w:r>
    </w:p>
    <w:p w14:paraId="67F5223B">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422F254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25B5C13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昌吉州中共木垒哈萨克自治县委员会统一战线工作部主要职能不予公开。</w:t>
      </w:r>
    </w:p>
    <w:p w14:paraId="48C29CE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6D09DA5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中共木垒哈萨克自治县委员会统一战线工作部2024年度，实有人数27人，其中：在职人员15人，减少1人；离休人员0人，较上年无变化；退休人员12人，增加1人。</w:t>
      </w:r>
    </w:p>
    <w:p w14:paraId="2E0999E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中共木垒哈萨克自治县委员会统一战线工作部无下属预算单位，下设2个科室，分别是：民族科、宗教科。</w:t>
      </w:r>
    </w:p>
    <w:p w14:paraId="41617D7F">
      <w:pPr>
        <w:rPr>
          <w:lang w:eastAsia="zh-CN"/>
        </w:rPr>
      </w:pPr>
      <w:r>
        <w:rPr>
          <w:sz w:val="0"/>
          <w:szCs w:val="0"/>
          <w:lang w:eastAsia="zh-CN"/>
        </w:rPr>
        <w:br w:type="page"/>
      </w:r>
    </w:p>
    <w:p w14:paraId="5418376B">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4012EC3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30FE07B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2024年度收入总计461.84万元，其中：本年收入合计461.78万元，使用非财政拨款结余（含专用结余）0.00万元，年初结转和结余0.05万元。</w:t>
      </w:r>
    </w:p>
    <w:p w14:paraId="1C7A3D9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2024年度支出总计461.84万元，其中：本年支出合计461.78万元，结余分配0.00万元，年末结转和结余0.05万元。</w:t>
      </w:r>
    </w:p>
    <w:p w14:paraId="1898877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收入支出总体与上年相比，减少138.57万元，下降23.08%，主要原因是：</w:t>
      </w:r>
      <w:r>
        <w:rPr>
          <w:rFonts w:hint="eastAsia" w:ascii="仿宋_GB2312" w:eastAsia="仿宋_GB2312"/>
          <w:sz w:val="32"/>
          <w:szCs w:val="32"/>
          <w:lang w:eastAsia="zh-CN"/>
        </w:rPr>
        <w:t>单位本年人员减少，相应人员工资、津贴补贴、奖金等经费减少</w:t>
      </w:r>
      <w:r>
        <w:rPr>
          <w:rFonts w:ascii="仿宋_GB2312" w:eastAsia="仿宋_GB2312"/>
          <w:sz w:val="32"/>
          <w:szCs w:val="32"/>
          <w:lang w:eastAsia="zh-CN"/>
        </w:rPr>
        <w:t>；</w:t>
      </w:r>
      <w:r>
        <w:rPr>
          <w:rFonts w:hint="eastAsia" w:ascii="仿宋_GB2312" w:eastAsia="仿宋_GB2312"/>
          <w:sz w:val="32"/>
          <w:szCs w:val="32"/>
          <w:lang w:eastAsia="zh-CN"/>
        </w:rPr>
        <w:t>单位本年自治区宗教场所修缮经费、肉孜节走访慰问宗教人士资金、统战部第十届少数民族传统体育运动会项目资金减少</w:t>
      </w:r>
      <w:r>
        <w:rPr>
          <w:rFonts w:ascii="仿宋_GB2312" w:eastAsia="仿宋_GB2312"/>
          <w:sz w:val="32"/>
          <w:szCs w:val="32"/>
          <w:lang w:eastAsia="zh-CN"/>
        </w:rPr>
        <w:t>。</w:t>
      </w:r>
    </w:p>
    <w:p w14:paraId="2E92BFD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4ED7925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本年收入461.78万元，其中：财政拨款收入461.78万元,占100.00%；上级补助收入0.00万元,占0.00%；事业收入0.00万元，占0.00%；经营收入0.00万元,占0.00%；附属单位上缴收入0.00万元，占0.00%；其他收入0.00万元，占0.00%。</w:t>
      </w:r>
    </w:p>
    <w:p w14:paraId="3F162CF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50C8926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本年支出461.78万元，其中：基本支出381.66万元，占82.65%；项目支出80.12万元，占17.35%；上缴上级支出0.00万元，占0.00%；经营支出0.00万元，占0.00%；对附属单位补助支出0.00万元，占0.00%。</w:t>
      </w:r>
    </w:p>
    <w:p w14:paraId="39A5E8A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2CDB9AC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2024年度财政拨款收入总计461.78万元，其中：年初财政拨款结转和结余0.00万元，本年财政拨款收入461.78万元。财政拨款支出总计461.78万元，其中：年末财政拨款结转和结余0.00万元，本年财政拨款支出461.78万元。</w:t>
      </w:r>
    </w:p>
    <w:p w14:paraId="7FCD6FA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财政拨款收入支出总体与上年相比，减少138.58万元，下降23.08%，主要原因是：</w:t>
      </w:r>
      <w:r>
        <w:rPr>
          <w:rFonts w:hint="eastAsia" w:ascii="仿宋_GB2312" w:eastAsia="仿宋_GB2312"/>
          <w:sz w:val="32"/>
          <w:szCs w:val="32"/>
          <w:lang w:eastAsia="zh-CN"/>
        </w:rPr>
        <w:t>单位本年自治区宗教场所修缮经费、肉孜节走访慰问宗教人士资金、统战部第十届少数民族传统体育运动会项目资金减少</w:t>
      </w:r>
      <w:r>
        <w:rPr>
          <w:rFonts w:ascii="仿宋_GB2312" w:eastAsia="仿宋_GB2312"/>
          <w:sz w:val="32"/>
          <w:szCs w:val="32"/>
          <w:lang w:eastAsia="zh-CN"/>
        </w:rPr>
        <w:t>。与年初预算相比，年初预算数488.15万元，决算数461.78万元，预决算差异率-5.40%，主要原因是：</w:t>
      </w:r>
      <w:r>
        <w:rPr>
          <w:rFonts w:hint="eastAsia" w:ascii="仿宋_GB2312" w:eastAsia="仿宋_GB2312"/>
          <w:sz w:val="32"/>
          <w:szCs w:val="32"/>
          <w:lang w:eastAsia="zh-CN"/>
        </w:rPr>
        <w:t>单位本年自治区宗教场所修缮经费、统战部第十届少数民族传统体育运动会项目资金实际业务金额小于年初预算安排金额</w:t>
      </w:r>
      <w:r>
        <w:rPr>
          <w:rFonts w:ascii="仿宋_GB2312" w:eastAsia="仿宋_GB2312"/>
          <w:sz w:val="32"/>
          <w:szCs w:val="32"/>
          <w:lang w:eastAsia="zh-CN"/>
        </w:rPr>
        <w:t>。</w:t>
      </w:r>
    </w:p>
    <w:p w14:paraId="0742203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0EDA5B83">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69F5644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2024年度一般公共预算财政拨款支出461.78万元，占本年支出合计的100.00%。与上年相比，减少119.47万元，下降20.55%，主要原因是：</w:t>
      </w:r>
      <w:r>
        <w:rPr>
          <w:rFonts w:hint="eastAsia" w:ascii="仿宋_GB2312" w:eastAsia="仿宋_GB2312"/>
          <w:sz w:val="32"/>
          <w:szCs w:val="32"/>
          <w:lang w:eastAsia="zh-CN"/>
        </w:rPr>
        <w:t>单位本年自治区宗教场所修缮经费、肉孜节走访慰问宗教人士资金、统战部第十届少数民族传统体育运动会项目资金减少</w:t>
      </w:r>
      <w:r>
        <w:rPr>
          <w:rFonts w:ascii="仿宋_GB2312" w:eastAsia="仿宋_GB2312"/>
          <w:sz w:val="32"/>
          <w:szCs w:val="32"/>
          <w:lang w:eastAsia="zh-CN"/>
        </w:rPr>
        <w:t>。与年初预算相比，年初预算数488.15万元，决算数461.78万元，预决算差异率-5.40%，主要原因是：</w:t>
      </w:r>
      <w:r>
        <w:rPr>
          <w:rFonts w:hint="eastAsia" w:ascii="仿宋_GB2312" w:eastAsia="仿宋_GB2312"/>
          <w:sz w:val="32"/>
          <w:szCs w:val="32"/>
          <w:lang w:eastAsia="zh-CN"/>
        </w:rPr>
        <w:t>单位本年自治区宗教场所修缮经费、统战部第十届少数民族传统体育运动会项目资金实际业务金额小于年初预算安排金额</w:t>
      </w:r>
      <w:r>
        <w:rPr>
          <w:rFonts w:ascii="仿宋_GB2312" w:eastAsia="仿宋_GB2312"/>
          <w:sz w:val="32"/>
          <w:szCs w:val="32"/>
          <w:lang w:eastAsia="zh-CN"/>
        </w:rPr>
        <w:t>。</w:t>
      </w:r>
    </w:p>
    <w:p w14:paraId="06155177">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7AE2E8E4">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.一般公共服务支出（类）389.98万元，占84.45%。</w:t>
      </w:r>
    </w:p>
    <w:p w14:paraId="6E0D688A">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.社会保障和就业支出（类）35.94万元，占7.78%。</w:t>
      </w:r>
    </w:p>
    <w:p w14:paraId="13705DC3">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.农林水支出（类）10.00万元，占2.17%。</w:t>
      </w:r>
    </w:p>
    <w:p w14:paraId="58C9BD68">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.住房保障支出（类）20.86万元，占4.52%。</w:t>
      </w:r>
    </w:p>
    <w:p w14:paraId="4E742821">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.其他支出（类）5.00万元，占1.08%。</w:t>
      </w:r>
    </w:p>
    <w:p w14:paraId="593462A9">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49B9E415">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1、一般公共服务支出（类）统战事务（款）行政运行（项）：支出决算数为282.36万元，比上年决算减少14.79万元，下降4.98%，主要原因是：</w:t>
      </w:r>
      <w:r>
        <w:rPr>
          <w:rFonts w:hint="eastAsia" w:ascii="仿宋_GB2312" w:eastAsia="仿宋_GB2312"/>
          <w:sz w:val="32"/>
          <w:szCs w:val="32"/>
          <w:lang w:eastAsia="zh-CN"/>
        </w:rPr>
        <w:t>单位本年人员减少，相应人员工资、津贴补贴、奖金等经费减少。</w:t>
      </w:r>
    </w:p>
    <w:p w14:paraId="7B6FC8AD">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2、一般公共服务支出（类）统战事务（款）宗教事务（项）：支出决算数为67.30万元，比上年决算减少15.85万元，下降19.06%，主要原因是：单位本年</w:t>
      </w:r>
      <w:r>
        <w:rPr>
          <w:rFonts w:hint="eastAsia" w:ascii="仿宋_GB2312" w:eastAsia="仿宋_GB2312"/>
          <w:sz w:val="32"/>
          <w:szCs w:val="32"/>
          <w:lang w:eastAsia="zh-CN"/>
        </w:rPr>
        <w:t>自治区宗教场所修缮经费减少。</w:t>
      </w:r>
    </w:p>
    <w:p w14:paraId="0A7286E4">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3、一般公共服务支出（类）统战事务（款）其他统战事务支出（项）：支出决算数为40.32万元，比上年决算减少69.38万元，下降63.25%，主要原因是：本年</w:t>
      </w:r>
      <w:r>
        <w:rPr>
          <w:rFonts w:hint="eastAsia" w:ascii="仿宋_GB2312" w:eastAsia="仿宋_GB2312"/>
          <w:sz w:val="32"/>
          <w:szCs w:val="32"/>
          <w:lang w:eastAsia="zh-CN"/>
        </w:rPr>
        <w:t>肉孜节走访慰问宗教人士资金、驻村人员个人补助项目经费减少。</w:t>
      </w:r>
    </w:p>
    <w:p w14:paraId="66AD9DFC">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4、文化旅游体育与传媒支出（类）体育（款）其他体育支出（项）：支出决算数为0.00万元，比上年决算减少3.22万元，下降100.00%，主要原因是：本年度</w:t>
      </w:r>
      <w:r>
        <w:rPr>
          <w:rFonts w:hint="eastAsia" w:ascii="仿宋_GB2312" w:eastAsia="仿宋_GB2312"/>
          <w:sz w:val="32"/>
          <w:szCs w:val="32"/>
          <w:lang w:eastAsia="zh-CN"/>
        </w:rPr>
        <w:t>统战部第十届少数民族传统体育运动会项目资金减少。</w:t>
      </w:r>
    </w:p>
    <w:p w14:paraId="2D92BF7D">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5、社会保障和就业支出（类）行政事业单位养老支出（款）行政单位离退休（项）：支出决算数为0.00万元，比上年决算减少3.02万元，下降100.00%，主要原因是：</w:t>
      </w:r>
      <w:r>
        <w:rPr>
          <w:rFonts w:hint="eastAsia" w:ascii="仿宋_GB2312" w:eastAsia="仿宋_GB2312"/>
          <w:sz w:val="32"/>
          <w:szCs w:val="32"/>
          <w:lang w:eastAsia="zh-CN"/>
        </w:rPr>
        <w:t>本年功能科目调整，将</w:t>
      </w:r>
      <w:r>
        <w:rPr>
          <w:rFonts w:ascii="仿宋_GB2312" w:eastAsia="仿宋_GB2312"/>
          <w:sz w:val="32"/>
          <w:szCs w:val="32"/>
          <w:lang w:eastAsia="zh-CN"/>
        </w:rPr>
        <w:t>行政单位离退休</w:t>
      </w:r>
      <w:r>
        <w:rPr>
          <w:rFonts w:hint="eastAsia" w:ascii="仿宋_GB2312" w:eastAsia="仿宋_GB2312"/>
          <w:sz w:val="32"/>
          <w:szCs w:val="32"/>
          <w:lang w:eastAsia="zh-CN"/>
        </w:rPr>
        <w:t>款项调整至</w:t>
      </w:r>
      <w:r>
        <w:rPr>
          <w:rFonts w:ascii="仿宋_GB2312" w:eastAsia="仿宋_GB2312"/>
          <w:sz w:val="32"/>
          <w:szCs w:val="32"/>
          <w:lang w:eastAsia="zh-CN"/>
        </w:rPr>
        <w:t>行政</w:t>
      </w:r>
      <w:r>
        <w:rPr>
          <w:rFonts w:hint="eastAsia" w:ascii="仿宋_GB2312" w:eastAsia="仿宋_GB2312"/>
          <w:sz w:val="32"/>
          <w:szCs w:val="32"/>
          <w:lang w:eastAsia="zh-CN"/>
        </w:rPr>
        <w:t>运行款项中核算，导致此项经费减少</w:t>
      </w:r>
      <w:r>
        <w:rPr>
          <w:rFonts w:ascii="仿宋_GB2312" w:eastAsia="仿宋_GB2312"/>
          <w:sz w:val="32"/>
          <w:szCs w:val="32"/>
          <w:lang w:eastAsia="zh-CN"/>
        </w:rPr>
        <w:t>。</w:t>
      </w:r>
    </w:p>
    <w:p w14:paraId="71C8EA4F">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6、社会保障和就业支出（类）行政事业单位养老支出（款）机关事业单位基本养老保险缴费支出（项）：支出决算数为27.29万元，比上年决算减少1.76万元，下降6.06%，主要原因是：</w:t>
      </w:r>
      <w:r>
        <w:rPr>
          <w:rFonts w:hint="eastAsia" w:ascii="仿宋_GB2312" w:eastAsia="仿宋_GB2312"/>
          <w:sz w:val="32"/>
          <w:szCs w:val="32"/>
          <w:lang w:eastAsia="zh-CN"/>
        </w:rPr>
        <w:t>单位本年人员减少，养老保险缴费减少</w:t>
      </w:r>
      <w:r>
        <w:rPr>
          <w:rFonts w:ascii="仿宋_GB2312" w:eastAsia="仿宋_GB2312"/>
          <w:sz w:val="32"/>
          <w:szCs w:val="32"/>
          <w:lang w:eastAsia="zh-CN"/>
        </w:rPr>
        <w:t>。</w:t>
      </w:r>
    </w:p>
    <w:p w14:paraId="43D1D8FA">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7、社会保障和就业支出（类）行政事业单位养老支出（款）机关事业单位职业年金缴费支出（项）：支出决算数为8.65万元，比上年决算减少5.50万元，下降38.87%，主要原因是：</w:t>
      </w:r>
      <w:r>
        <w:rPr>
          <w:rFonts w:hint="eastAsia" w:ascii="仿宋_GB2312" w:eastAsia="仿宋_GB2312"/>
          <w:sz w:val="32"/>
          <w:szCs w:val="32"/>
          <w:lang w:eastAsia="zh-CN"/>
        </w:rPr>
        <w:t>单位本年人员一次性职业年金缴费减少。</w:t>
      </w:r>
    </w:p>
    <w:p w14:paraId="647DC775">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8、农林水支出（类）巩固脱贫攻坚成果衔接乡村振兴（款）生产发展（项）：支出决算数为0.00万元，比上年决算减少10.00万元，下降100.00%，主要原因是：本年将</w:t>
      </w:r>
      <w:r>
        <w:rPr>
          <w:rFonts w:hint="eastAsia" w:ascii="仿宋_GB2312" w:eastAsia="仿宋_GB2312"/>
          <w:sz w:val="32"/>
          <w:szCs w:val="32"/>
          <w:lang w:eastAsia="zh-CN"/>
        </w:rPr>
        <w:t>低氟边销茶入户项目经费</w:t>
      </w:r>
      <w:r>
        <w:rPr>
          <w:rFonts w:ascii="仿宋_GB2312" w:eastAsia="仿宋_GB2312"/>
          <w:sz w:val="32"/>
          <w:szCs w:val="32"/>
          <w:lang w:eastAsia="zh-CN"/>
        </w:rPr>
        <w:t>调整至其他巩固脱贫攻坚成果衔接乡村振兴支出款项中核算，导致此项经费减少。</w:t>
      </w:r>
    </w:p>
    <w:p w14:paraId="4859CF23">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9、农林水支出（类）巩固脱贫攻坚成果衔接乡村振兴（款）其他巩固脱贫攻坚成果衔接乡村振兴支出（项）：支出决算数为10.00万元，比上年决算增加10.00万元，增长100.00%，主要原因是：单位本年</w:t>
      </w:r>
      <w:r>
        <w:rPr>
          <w:rFonts w:hint="eastAsia" w:ascii="仿宋_GB2312" w:eastAsia="仿宋_GB2312"/>
          <w:sz w:val="32"/>
          <w:szCs w:val="32"/>
          <w:lang w:eastAsia="zh-CN"/>
        </w:rPr>
        <w:t>低氟边销茶入户项目经费增加。</w:t>
      </w:r>
    </w:p>
    <w:p w14:paraId="386C4051">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10、住房保障支出（类）住房改革支出（款）住房公积金（项）：支出决算数为20.86万元，比上年决算减少1.13万元，下降5.14%，主要原因是：</w:t>
      </w:r>
      <w:r>
        <w:rPr>
          <w:rFonts w:hint="eastAsia" w:ascii="仿宋_GB2312" w:eastAsia="仿宋_GB2312"/>
          <w:sz w:val="32"/>
          <w:szCs w:val="32"/>
          <w:lang w:eastAsia="zh-CN"/>
        </w:rPr>
        <w:t>单位本年人员减少，人员公积金缴费减少。</w:t>
      </w:r>
    </w:p>
    <w:p w14:paraId="2BEC2BA9">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11、其他支出（类）其他支出（款）其他支出（项）：支出决算数为5.00万元，比上年决算减少4.82万元，下降49.08%，主要原因是：</w:t>
      </w:r>
      <w:r>
        <w:rPr>
          <w:rFonts w:hint="eastAsia" w:ascii="仿宋_GB2312" w:eastAsia="仿宋_GB2312"/>
          <w:sz w:val="32"/>
          <w:szCs w:val="32"/>
          <w:lang w:eastAsia="zh-CN"/>
        </w:rPr>
        <w:t>单位</w:t>
      </w:r>
      <w:r>
        <w:rPr>
          <w:rFonts w:ascii="仿宋_GB2312" w:eastAsia="仿宋_GB2312"/>
          <w:sz w:val="32"/>
          <w:szCs w:val="32"/>
          <w:lang w:eastAsia="zh-CN"/>
        </w:rPr>
        <w:t>本年度为民办实事项目经费减少。</w:t>
      </w:r>
    </w:p>
    <w:p w14:paraId="1E53A9C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0AA4A6F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381.66万元，其中：人员经费354.37万元，包括：基本工资、津贴补贴、奖金、机关事业单位基本养老保险缴费、职业年金缴费、职工基本医疗保险缴费、公务员医疗补助缴费、其他社会保障缴费、住房公积金、退休费、生活补助和奖励金。</w:t>
      </w:r>
    </w:p>
    <w:p w14:paraId="69A5EE4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公用经费27.30万元，包括：办公费、水费、电费、邮电费、取暖费、差旅费、培训费、公务接待费、劳务费、工会经费、公务用车运行维护费和其他商品和服务支出。</w:t>
      </w:r>
    </w:p>
    <w:p w14:paraId="1DB2FB8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766731F1">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2024年度政府性基金预算财政拨款收入总计0.00万元，其中：年初结转和结余0.00万元，本年收入0.00万元。政府性基金预算财政拨款支出总计0.00万元，其中：年末结转和结余0.00万元，本年支出0.00万元。</w:t>
      </w:r>
    </w:p>
    <w:p w14:paraId="6FF3DF96">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政府性基金预算财政拨款收入支出与上年相比，减少</w:t>
      </w:r>
      <w:r>
        <w:rPr>
          <w:rFonts w:ascii="仿宋_GB2312" w:eastAsia="仿宋_GB2312"/>
          <w:sz w:val="32"/>
          <w:szCs w:val="32"/>
          <w:lang w:eastAsia="zh-CN"/>
        </w:rPr>
        <w:t>19.11</w:t>
      </w:r>
      <w:r>
        <w:rPr>
          <w:rFonts w:hint="eastAsia" w:ascii="仿宋_GB2312" w:eastAsia="仿宋_GB2312"/>
          <w:sz w:val="32"/>
          <w:szCs w:val="32"/>
          <w:lang w:eastAsia="zh-CN"/>
        </w:rPr>
        <w:t>万元,下降100.00%,主要原因是：单位本年昌吉州参加自治区第十届少数民族运动会奖励资金减少。与年初预算相比,年初预算数0.00万元，决算数0.00万元，预决算差异率0.00%，主要原因是：严格按照预算执行，预决算对比无差异。</w:t>
      </w:r>
    </w:p>
    <w:p w14:paraId="79D57334">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政府性基金预算财政拨款支出0.00万元</w:t>
      </w:r>
      <w:r>
        <w:rPr>
          <w:rFonts w:ascii="仿宋_GB2312" w:eastAsia="仿宋_GB2312"/>
          <w:sz w:val="32"/>
          <w:szCs w:val="32"/>
          <w:lang w:eastAsia="zh-CN"/>
        </w:rPr>
        <w:t>。</w:t>
      </w:r>
    </w:p>
    <w:p w14:paraId="0CB17985">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1、其他支出（类）彩票公益金安排的支出（款）用于体育事业的彩票公益金支出（项）：支出决算数为0.00万元，比上年决算减少19.11万元，下降100.00%，主要原因是：单位本年</w:t>
      </w:r>
      <w:r>
        <w:rPr>
          <w:rFonts w:hint="eastAsia" w:ascii="仿宋_GB2312" w:eastAsia="仿宋_GB2312"/>
          <w:sz w:val="32"/>
          <w:szCs w:val="32"/>
          <w:lang w:eastAsia="zh-CN"/>
        </w:rPr>
        <w:t>昌吉州参加自治区第十届少数民族运动会奖励资金减少。</w:t>
      </w:r>
    </w:p>
    <w:p w14:paraId="0F8F9EE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13CF2D7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0E0F7D7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034C9B7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2024年度财政拨款“三公”经费支出3.86万元，比上年增加1.06万元，增长37.86%，主要原因是：</w:t>
      </w:r>
      <w:r>
        <w:rPr>
          <w:rFonts w:hint="eastAsia" w:ascii="仿宋_GB2312" w:eastAsia="仿宋_GB2312"/>
          <w:sz w:val="32"/>
          <w:szCs w:val="32"/>
          <w:lang w:eastAsia="zh-CN"/>
        </w:rPr>
        <w:t>单位本年车辆出行次数增加，车辆燃油费、维修费增加；单位本年公务接待人次、批次增加，</w:t>
      </w:r>
      <w:r>
        <w:rPr>
          <w:rFonts w:hint="eastAsia" w:ascii="仿宋_GB2312" w:eastAsia="仿宋_GB2312"/>
          <w:sz w:val="32"/>
          <w:szCs w:val="32"/>
          <w:lang w:val="en-US" w:eastAsia="zh-CN"/>
        </w:rPr>
        <w:t>餐费</w:t>
      </w:r>
      <w:r>
        <w:rPr>
          <w:rFonts w:hint="eastAsia" w:ascii="仿宋_GB2312" w:eastAsia="仿宋_GB2312"/>
          <w:sz w:val="32"/>
          <w:szCs w:val="32"/>
          <w:lang w:eastAsia="zh-CN"/>
        </w:rPr>
        <w:t>增加</w:t>
      </w:r>
      <w:bookmarkStart w:id="2" w:name="_GoBack"/>
      <w:bookmarkEnd w:id="2"/>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；公务用车购置及运行维护费支出3.36万元，占87.05%，比上年增加0.94万元，增长38.84%，主要原因是：</w:t>
      </w:r>
      <w:r>
        <w:rPr>
          <w:rFonts w:hint="eastAsia" w:ascii="仿宋_GB2312" w:eastAsia="仿宋_GB2312"/>
          <w:sz w:val="32"/>
          <w:szCs w:val="32"/>
          <w:lang w:eastAsia="zh-CN"/>
        </w:rPr>
        <w:t>单位本年车辆出行次数增加，车辆燃油费、维修费增加</w:t>
      </w:r>
      <w:r>
        <w:rPr>
          <w:rFonts w:ascii="仿宋_GB2312" w:eastAsia="仿宋_GB2312"/>
          <w:sz w:val="32"/>
          <w:szCs w:val="32"/>
          <w:lang w:eastAsia="zh-CN"/>
        </w:rPr>
        <w:t>；公务接待费支出0.50万元，占12.95%，比上年增加0.11万元，增长28.21%，主要原因是：</w:t>
      </w:r>
      <w:bookmarkStart w:id="0" w:name="_Hlk209257750"/>
      <w:r>
        <w:rPr>
          <w:rFonts w:hint="eastAsia" w:ascii="仿宋_GB2312" w:eastAsia="仿宋_GB2312"/>
          <w:sz w:val="32"/>
          <w:szCs w:val="32"/>
          <w:lang w:eastAsia="zh-CN"/>
        </w:rPr>
        <w:t>单位本年公务接待人次、批次增加，</w:t>
      </w:r>
      <w:r>
        <w:rPr>
          <w:rFonts w:hint="eastAsia" w:ascii="仿宋_GB2312" w:eastAsia="仿宋_GB2312"/>
          <w:sz w:val="32"/>
          <w:szCs w:val="32"/>
          <w:lang w:val="en-US" w:eastAsia="zh-CN"/>
        </w:rPr>
        <w:t>餐费</w:t>
      </w:r>
      <w:r>
        <w:rPr>
          <w:rFonts w:hint="eastAsia" w:ascii="仿宋_GB2312" w:eastAsia="仿宋_GB2312"/>
          <w:sz w:val="32"/>
          <w:szCs w:val="32"/>
          <w:lang w:eastAsia="zh-CN"/>
        </w:rPr>
        <w:t>增加</w:t>
      </w:r>
      <w:bookmarkEnd w:id="0"/>
      <w:r>
        <w:rPr>
          <w:rFonts w:ascii="仿宋_GB2312" w:eastAsia="仿宋_GB2312"/>
          <w:sz w:val="32"/>
          <w:szCs w:val="32"/>
          <w:lang w:eastAsia="zh-CN"/>
        </w:rPr>
        <w:t>。</w:t>
      </w:r>
    </w:p>
    <w:p w14:paraId="2CF4F348">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4C25DCD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本单位无因公出国（境）费支出</w:t>
      </w:r>
      <w:r>
        <w:rPr>
          <w:rFonts w:ascii="仿宋_GB2312" w:eastAsia="仿宋_GB2312"/>
          <w:sz w:val="32"/>
          <w:szCs w:val="32"/>
          <w:lang w:eastAsia="zh-CN"/>
        </w:rPr>
        <w:t>。单位全年安排的因公出国（境）团组0个，因公出国（境）0人次。</w:t>
      </w:r>
    </w:p>
    <w:p w14:paraId="6395D9C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公务用车购置及运行维护费3.36万元，其中：公务用车购置费0.00万元，公务用车运行维护费3.36万元。公务用车运行维护费开支内容包括</w:t>
      </w:r>
      <w:r>
        <w:rPr>
          <w:rFonts w:hint="eastAsia" w:ascii="仿宋_GB2312" w:eastAsia="仿宋_GB2312"/>
          <w:sz w:val="32"/>
          <w:szCs w:val="32"/>
          <w:lang w:eastAsia="zh-CN"/>
        </w:rPr>
        <w:t>公务用车维修维护费、燃油费、保险费、过路费等</w:t>
      </w:r>
      <w:r>
        <w:rPr>
          <w:rFonts w:ascii="仿宋_GB2312" w:eastAsia="仿宋_GB2312"/>
          <w:sz w:val="32"/>
          <w:szCs w:val="32"/>
          <w:lang w:eastAsia="zh-CN"/>
        </w:rPr>
        <w:t>。公务用车购置数0辆，公务用车保有量3辆。国有资产占用情况中固定资产车辆3辆，与公务用车保有量差异原因是：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06CF9D0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公务接待费0.50万元，开支内容包括</w:t>
      </w:r>
      <w:r>
        <w:rPr>
          <w:rFonts w:hint="eastAsia" w:ascii="仿宋_GB2312" w:eastAsia="仿宋_GB2312"/>
          <w:sz w:val="32"/>
          <w:szCs w:val="32"/>
          <w:lang w:eastAsia="zh-CN"/>
        </w:rPr>
        <w:t>餐费、住宿费等</w:t>
      </w:r>
      <w:r>
        <w:rPr>
          <w:rFonts w:ascii="仿宋_GB2312" w:eastAsia="仿宋_GB2312"/>
          <w:sz w:val="32"/>
          <w:szCs w:val="32"/>
          <w:lang w:eastAsia="zh-CN"/>
        </w:rPr>
        <w:t>。单位全年安排的国内公务接待5批次，61人次。</w:t>
      </w:r>
    </w:p>
    <w:p w14:paraId="65C8D0B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与全年预算相比，财政拨款“三公”经费支出全年预算数3.86万元，决算数3.86万元，预决算差异率0.00%，主要原因是：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；公务用车运行维护费全年预算数3.36万元，决算数3.36万元，预决算差异率0.00%，主要原因是：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；公务接待费全年预算数0.50万元，决算数0.50万元，预决算差异率0.00%，主要原因是：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63FAEF6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2CBEA80B">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29418A3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2024年度中共木垒哈萨克自治县委员会统一战线工作部单位（行政单位和参照公务员法管理事业单位）机关运行经费支出27.30万元，比上年减少32.29万元，下降54.19%，主要原因是：单位本年</w:t>
      </w:r>
      <w:r>
        <w:rPr>
          <w:rFonts w:hint="eastAsia" w:ascii="仿宋_GB2312" w:eastAsia="仿宋_GB2312"/>
          <w:sz w:val="32"/>
          <w:szCs w:val="32"/>
          <w:lang w:eastAsia="zh-CN"/>
        </w:rPr>
        <w:t>办公费、电费、邮电费、培训费、劳务费减少</w:t>
      </w:r>
      <w:r>
        <w:rPr>
          <w:rFonts w:ascii="仿宋_GB2312" w:eastAsia="仿宋_GB2312"/>
          <w:sz w:val="32"/>
          <w:szCs w:val="32"/>
          <w:lang w:eastAsia="zh-CN"/>
        </w:rPr>
        <w:t>。</w:t>
      </w:r>
    </w:p>
    <w:p w14:paraId="5260EA46">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6B086E6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2024年度政府采购支出总额36.01万元，其中：政府采购货物支出10.22万元、政府采购工程支出0.00万元、政府采购服务支出25.79万元。</w:t>
      </w:r>
    </w:p>
    <w:p w14:paraId="3D80194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授予中小企业合同金额36.01万元，占政府采购支出总额的100.00%，其中：授予小微企业合同金额35.06万元，占政府采购支出总额的97.36%。</w:t>
      </w:r>
    </w:p>
    <w:p w14:paraId="76563A37">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65043B2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3辆，价值47.30万元，其中：副部（省）级及以上领导用车0辆、主要负责人用车0辆、机要通信用车0辆、应急保障用车0辆、执法执勤用车0辆、特种专业技术用车0辆、离退休干部服务用车0辆、其他用车3辆，其他用车主要是：业务用车;单价100万元（含）以上设备（不含车辆）0台（套）。</w:t>
      </w:r>
    </w:p>
    <w:p w14:paraId="6E5D313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0836B93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461.78万元，实际执行总额461.78万元；预算绩效评价项目1个，全年预算数20.35万元，全年执行数20.35万元。预算绩效管理取得的成效：一是领导高度重视，专项资金预算下拨后，主要领导和分管领导高度重视，落实责任分工，确保项目顺利进行；二是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发现的问题及原因：一是工作机制有待进一步完善，由于在平时工作中未加强绩效监控工作的重视，单位各部门衔接不及时，无法及时监控预算绩效目标实施情况，绩效监控工作容易滞后，未形成对绩效目标进行监控的习惯；二是部门整体支出资金安排和使用上仍有不可预见性，在实际工作中有资金延迟到位的情况。下一步改进措施：一是在平时工作中进一步加强对绩效目标监控的重视，强各部门衔接，使预算绩效目标实施进度得到及时反馈，便于及时汇总监控，定期对预算执行情况进行监督，使绩效目标监控与网信工作、财务工作挂钩，做到及时监控，及时控制，避免疏忽；二是设置合理有效的绩效目标监控机制，科学设置预算绩效指标，合理安排经费和各项资金，使其物尽其用，更加贴合网信工作的实际情况，能够合理运用现有资源，及时协调，争取资金保证各预算绩效指标的顺利实施。具体附部门整体支出绩效自评表，项目支出绩效自评表和部门评价报告。</w:t>
      </w:r>
    </w:p>
    <w:p w14:paraId="366D4F79">
      <w:pPr>
        <w:rPr>
          <w:rFonts w:hint="eastAsia" w:ascii="宋体" w:hAnsi="宋体" w:eastAsia="宋体" w:cs="宋体"/>
          <w:b/>
          <w:bCs/>
          <w:sz w:val="28"/>
          <w:szCs w:val="28"/>
          <w:lang w:eastAsia="zh-CN"/>
        </w:rPr>
      </w:pPr>
    </w:p>
    <w:p w14:paraId="1A8EA788">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6DBDC653">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tblGrid>
      <w:tr w14:paraId="13B37C75">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246E47A7">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35BFA1EB">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中共木垒哈萨克自治县委员会统一战线工作部</w:t>
            </w:r>
          </w:p>
        </w:tc>
      </w:tr>
      <w:tr w14:paraId="49F6CB47">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7BA3DF0">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6EE70B2F">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30A4F29A">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42FBC068">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4F11340A">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620650CD">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2756BB44">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455ADDAB">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3ABD3FB7">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BE13AB0">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2A9527E3">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372800EA">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14B7D57F">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6B861D5C">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1321436B">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7E24100C">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488894B2">
            <w:pPr>
              <w:jc w:val="center"/>
              <w:rPr>
                <w:rFonts w:hint="eastAsia" w:ascii="宋体" w:hAnsi="宋体" w:eastAsia="宋体" w:cs="宋体"/>
                <w:sz w:val="18"/>
                <w:szCs w:val="18"/>
              </w:rPr>
            </w:pPr>
            <w:r>
              <w:rPr>
                <w:rFonts w:hint="eastAsia" w:ascii="宋体" w:hAnsi="宋体" w:eastAsia="宋体" w:cs="宋体"/>
                <w:sz w:val="18"/>
                <w:szCs w:val="18"/>
              </w:rPr>
              <w:t>10</w:t>
            </w:r>
          </w:p>
        </w:tc>
      </w:tr>
      <w:tr w14:paraId="45A0D43A">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9421B29">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818B8E7">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777A5AEB">
            <w:pPr>
              <w:jc w:val="center"/>
              <w:rPr>
                <w:rFonts w:hint="eastAsia" w:ascii="宋体" w:hAnsi="宋体" w:eastAsia="宋体" w:cs="宋体"/>
                <w:sz w:val="18"/>
                <w:szCs w:val="18"/>
              </w:rPr>
            </w:pPr>
            <w:r>
              <w:rPr>
                <w:rFonts w:hint="eastAsia" w:ascii="宋体" w:hAnsi="宋体" w:eastAsia="宋体" w:cs="宋体"/>
                <w:sz w:val="18"/>
                <w:szCs w:val="18"/>
              </w:rPr>
              <w:t>458.95</w:t>
            </w:r>
          </w:p>
        </w:tc>
        <w:tc>
          <w:tcPr>
            <w:tcW w:w="1242" w:type="dxa"/>
            <w:tcBorders>
              <w:top w:val="nil"/>
              <w:left w:val="nil"/>
              <w:bottom w:val="single" w:color="auto" w:sz="4" w:space="0"/>
              <w:right w:val="single" w:color="auto" w:sz="4" w:space="0"/>
            </w:tcBorders>
            <w:vAlign w:val="center"/>
          </w:tcPr>
          <w:p w14:paraId="2BFEE3E1">
            <w:pPr>
              <w:jc w:val="center"/>
              <w:rPr>
                <w:rFonts w:hint="eastAsia" w:ascii="宋体" w:hAnsi="宋体" w:eastAsia="宋体" w:cs="宋体"/>
                <w:sz w:val="18"/>
                <w:szCs w:val="18"/>
              </w:rPr>
            </w:pPr>
            <w:r>
              <w:rPr>
                <w:rFonts w:hint="eastAsia" w:ascii="宋体" w:hAnsi="宋体" w:eastAsia="宋体" w:cs="宋体"/>
                <w:sz w:val="18"/>
                <w:szCs w:val="18"/>
              </w:rPr>
              <w:t>461.78</w:t>
            </w:r>
          </w:p>
        </w:tc>
        <w:tc>
          <w:tcPr>
            <w:tcW w:w="1417" w:type="dxa"/>
            <w:tcBorders>
              <w:top w:val="nil"/>
              <w:left w:val="nil"/>
              <w:bottom w:val="single" w:color="auto" w:sz="4" w:space="0"/>
              <w:right w:val="single" w:color="auto" w:sz="4" w:space="0"/>
            </w:tcBorders>
            <w:vAlign w:val="center"/>
          </w:tcPr>
          <w:p w14:paraId="6C7907FA">
            <w:pPr>
              <w:jc w:val="center"/>
              <w:rPr>
                <w:rFonts w:hint="eastAsia" w:ascii="宋体" w:hAnsi="宋体" w:eastAsia="宋体" w:cs="宋体"/>
                <w:sz w:val="18"/>
                <w:szCs w:val="18"/>
              </w:rPr>
            </w:pPr>
            <w:r>
              <w:rPr>
                <w:rFonts w:hint="eastAsia" w:ascii="宋体" w:hAnsi="宋体" w:eastAsia="宋体" w:cs="宋体"/>
                <w:sz w:val="18"/>
                <w:szCs w:val="18"/>
              </w:rPr>
              <w:t>461.78</w:t>
            </w:r>
          </w:p>
        </w:tc>
        <w:tc>
          <w:tcPr>
            <w:tcW w:w="1134" w:type="dxa"/>
            <w:tcBorders>
              <w:top w:val="nil"/>
              <w:left w:val="nil"/>
              <w:bottom w:val="single" w:color="auto" w:sz="4" w:space="0"/>
              <w:right w:val="single" w:color="auto" w:sz="4" w:space="0"/>
            </w:tcBorders>
            <w:vAlign w:val="center"/>
          </w:tcPr>
          <w:p w14:paraId="7A33E878">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346A3E1A">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6ADD44AF">
            <w:pPr>
              <w:jc w:val="center"/>
              <w:rPr>
                <w:rFonts w:hint="eastAsia" w:ascii="宋体" w:hAnsi="宋体" w:eastAsia="宋体" w:cs="宋体"/>
                <w:sz w:val="18"/>
                <w:szCs w:val="18"/>
              </w:rPr>
            </w:pPr>
            <w:r>
              <w:rPr>
                <w:rFonts w:hint="eastAsia" w:ascii="宋体" w:hAnsi="宋体" w:eastAsia="宋体"/>
                <w:sz w:val="18"/>
                <w:szCs w:val="18"/>
              </w:rPr>
              <w:t>-</w:t>
            </w:r>
          </w:p>
        </w:tc>
      </w:tr>
      <w:tr w14:paraId="03A2E446">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5FA8937">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376EDC25">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33005720">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2F1B3EBE">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4342C9E0">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744781D2">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764C4142">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66707770">
            <w:pPr>
              <w:jc w:val="center"/>
              <w:rPr>
                <w:rFonts w:hint="eastAsia" w:ascii="宋体" w:hAnsi="宋体" w:eastAsia="宋体" w:cs="宋体"/>
                <w:sz w:val="18"/>
                <w:szCs w:val="18"/>
              </w:rPr>
            </w:pPr>
            <w:r>
              <w:rPr>
                <w:rFonts w:hint="eastAsia" w:ascii="宋体" w:hAnsi="宋体" w:eastAsia="宋体"/>
                <w:sz w:val="18"/>
                <w:szCs w:val="18"/>
              </w:rPr>
              <w:t>-</w:t>
            </w:r>
          </w:p>
        </w:tc>
      </w:tr>
      <w:tr w14:paraId="7C7F8A61">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B1C0A14">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DBB6108">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3886397D">
            <w:pPr>
              <w:jc w:val="center"/>
              <w:rPr>
                <w:rFonts w:hint="eastAsia" w:ascii="宋体" w:hAnsi="宋体" w:eastAsia="宋体" w:cs="宋体"/>
                <w:sz w:val="18"/>
                <w:szCs w:val="18"/>
              </w:rPr>
            </w:pPr>
            <w:r>
              <w:rPr>
                <w:rFonts w:hint="eastAsia" w:ascii="宋体" w:hAnsi="宋体" w:eastAsia="宋体" w:cs="宋体"/>
                <w:sz w:val="18"/>
                <w:szCs w:val="18"/>
              </w:rPr>
              <w:t>458.95</w:t>
            </w:r>
          </w:p>
        </w:tc>
        <w:tc>
          <w:tcPr>
            <w:tcW w:w="1242" w:type="dxa"/>
            <w:tcBorders>
              <w:top w:val="nil"/>
              <w:left w:val="nil"/>
              <w:bottom w:val="single" w:color="auto" w:sz="4" w:space="0"/>
              <w:right w:val="single" w:color="auto" w:sz="4" w:space="0"/>
            </w:tcBorders>
            <w:vAlign w:val="center"/>
          </w:tcPr>
          <w:p w14:paraId="10583220">
            <w:pPr>
              <w:jc w:val="center"/>
              <w:rPr>
                <w:rFonts w:hint="eastAsia" w:ascii="宋体" w:hAnsi="宋体" w:eastAsia="宋体" w:cs="宋体"/>
                <w:sz w:val="18"/>
                <w:szCs w:val="18"/>
              </w:rPr>
            </w:pPr>
            <w:r>
              <w:rPr>
                <w:rFonts w:hint="eastAsia" w:ascii="宋体" w:hAnsi="宋体" w:eastAsia="宋体" w:cs="宋体"/>
                <w:sz w:val="18"/>
                <w:szCs w:val="18"/>
              </w:rPr>
              <w:t>461.78</w:t>
            </w:r>
          </w:p>
        </w:tc>
        <w:tc>
          <w:tcPr>
            <w:tcW w:w="1417" w:type="dxa"/>
            <w:tcBorders>
              <w:top w:val="nil"/>
              <w:left w:val="nil"/>
              <w:bottom w:val="single" w:color="auto" w:sz="4" w:space="0"/>
              <w:right w:val="single" w:color="auto" w:sz="4" w:space="0"/>
            </w:tcBorders>
            <w:vAlign w:val="center"/>
          </w:tcPr>
          <w:p w14:paraId="2287B491">
            <w:pPr>
              <w:jc w:val="center"/>
              <w:rPr>
                <w:rFonts w:hint="eastAsia" w:ascii="宋体" w:hAnsi="宋体" w:eastAsia="宋体" w:cs="宋体"/>
                <w:sz w:val="18"/>
                <w:szCs w:val="18"/>
              </w:rPr>
            </w:pPr>
            <w:r>
              <w:rPr>
                <w:rFonts w:hint="eastAsia" w:ascii="宋体" w:hAnsi="宋体" w:eastAsia="宋体" w:cs="宋体"/>
                <w:sz w:val="18"/>
                <w:szCs w:val="18"/>
              </w:rPr>
              <w:t>461.78</w:t>
            </w:r>
          </w:p>
        </w:tc>
        <w:tc>
          <w:tcPr>
            <w:tcW w:w="1134" w:type="dxa"/>
            <w:tcBorders>
              <w:top w:val="nil"/>
              <w:left w:val="nil"/>
              <w:bottom w:val="single" w:color="auto" w:sz="4" w:space="0"/>
              <w:right w:val="single" w:color="auto" w:sz="4" w:space="0"/>
            </w:tcBorders>
            <w:vAlign w:val="center"/>
          </w:tcPr>
          <w:p w14:paraId="4B26E854">
            <w:pPr>
              <w:jc w:val="center"/>
              <w:rPr>
                <w:rFonts w:hint="eastAsia"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2EABCD90">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0FF9C822">
            <w:pPr>
              <w:jc w:val="center"/>
              <w:rPr>
                <w:rFonts w:hint="eastAsia" w:ascii="宋体" w:hAnsi="宋体" w:eastAsia="宋体" w:cs="宋体"/>
                <w:sz w:val="18"/>
                <w:szCs w:val="18"/>
              </w:rPr>
            </w:pPr>
            <w:r>
              <w:rPr>
                <w:rFonts w:hint="eastAsia" w:ascii="宋体" w:hAnsi="宋体" w:eastAsia="宋体" w:cs="宋体"/>
                <w:sz w:val="18"/>
                <w:szCs w:val="18"/>
              </w:rPr>
              <w:t>-</w:t>
            </w:r>
          </w:p>
        </w:tc>
      </w:tr>
      <w:tr w14:paraId="09DFCEBD">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43EC96C3">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6660837D">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1FA14BA5">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54F06E0D">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A0ADB4F">
            <w:pPr>
              <w:rPr>
                <w:rFonts w:hint="eastAsia"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3D8C5DCF">
            <w:pPr>
              <w:rPr>
                <w:rFonts w:hint="eastAsia" w:ascii="宋体" w:hAnsi="宋体" w:eastAsia="宋体" w:cs="宋体"/>
                <w:sz w:val="18"/>
                <w:szCs w:val="18"/>
                <w:lang w:eastAsia="zh-CN"/>
              </w:rPr>
            </w:pPr>
            <w:r>
              <w:rPr>
                <w:rFonts w:hint="eastAsia" w:ascii="宋体" w:hAnsi="宋体" w:eastAsia="宋体" w:cs="宋体"/>
                <w:sz w:val="18"/>
                <w:szCs w:val="18"/>
                <w:lang w:eastAsia="zh-CN"/>
              </w:rPr>
              <w:t>目标一：保障办公人员数量18人，统战干部学习培训数量1期，开展“红石榴”融情活动1期，统战干部学习教育完成率100%。目标2：举办统战干部集中培训，真正做到学思贯通、知信合一。</w:t>
            </w:r>
          </w:p>
        </w:tc>
        <w:tc>
          <w:tcPr>
            <w:tcW w:w="4581" w:type="dxa"/>
            <w:gridSpan w:val="4"/>
            <w:tcBorders>
              <w:top w:val="single" w:color="auto" w:sz="4" w:space="0"/>
              <w:left w:val="nil"/>
              <w:bottom w:val="single" w:color="auto" w:sz="4" w:space="0"/>
              <w:right w:val="single" w:color="auto" w:sz="4" w:space="0"/>
            </w:tcBorders>
          </w:tcPr>
          <w:p w14:paraId="4CF7AE8E">
            <w:pPr>
              <w:rPr>
                <w:rFonts w:hint="eastAsia" w:ascii="宋体" w:hAnsi="宋体" w:eastAsia="宋体" w:cs="宋体"/>
                <w:sz w:val="18"/>
                <w:szCs w:val="18"/>
                <w:lang w:eastAsia="zh-CN"/>
              </w:rPr>
            </w:pPr>
            <w:r>
              <w:rPr>
                <w:rFonts w:hint="eastAsia" w:ascii="宋体" w:hAnsi="宋体" w:eastAsia="宋体" w:cs="宋体"/>
                <w:sz w:val="18"/>
                <w:szCs w:val="18"/>
                <w:lang w:eastAsia="zh-CN"/>
              </w:rPr>
              <w:t>截止2024年12月31日，本单位已完成如下工作：统战干部学习培训数量1期，开展“红石榴”融情活动期数1期，组织“历史上本周”宣传教育活动数量1期。2024年度我单位努力做好财政预算收入，对预算的资金进行全方位的监督和管理，使每一笔资金都能起到最大的使用效益。结合我校实际情合理分配资金，以达到合理高效地运用资金、提升资金的产出效果、节约成本与资源、提高部门的办事效率的目的。在部门预算整体支出绩效方面都按规定严格执行，合理安排支出，使财政资金发挥出最大的效益。</w:t>
            </w:r>
          </w:p>
        </w:tc>
      </w:tr>
      <w:tr w14:paraId="448E6CC5">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26BADB37">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6978956F">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5209B5F7">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59969B1F">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01C9DEAA">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386FD089">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349FFB21">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7871E5EB">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510D9D13">
        <w:tblPrEx>
          <w:tblCellMar>
            <w:top w:w="0" w:type="dxa"/>
            <w:left w:w="108" w:type="dxa"/>
            <w:bottom w:w="0" w:type="dxa"/>
            <w:right w:w="108" w:type="dxa"/>
          </w:tblCellMar>
        </w:tblPrEx>
        <w:trPr>
          <w:cantSplit/>
          <w:trHeight w:val="74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26EF99E9">
            <w:pPr>
              <w:jc w:val="center"/>
              <w:rPr>
                <w:rFonts w:hint="eastAsia" w:ascii="宋体" w:hAnsi="宋体" w:eastAsia="宋体" w:cs="宋体"/>
                <w:sz w:val="18"/>
                <w:szCs w:val="18"/>
              </w:rPr>
            </w:pPr>
            <w:r>
              <w:rPr>
                <w:rFonts w:hint="eastAsia" w:ascii="宋体" w:hAnsi="宋体" w:eastAsia="宋体" w:cs="宋体"/>
                <w:sz w:val="18"/>
                <w:szCs w:val="18"/>
              </w:rPr>
              <w:t>管理效率</w:t>
            </w:r>
          </w:p>
        </w:tc>
        <w:tc>
          <w:tcPr>
            <w:tcW w:w="1417" w:type="dxa"/>
            <w:vMerge w:val="restart"/>
            <w:tcBorders>
              <w:top w:val="nil"/>
              <w:left w:val="nil"/>
              <w:right w:val="single" w:color="auto" w:sz="4" w:space="0"/>
            </w:tcBorders>
            <w:noWrap/>
            <w:vAlign w:val="center"/>
          </w:tcPr>
          <w:p w14:paraId="50F0390A">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2AC913B8">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统战干部学习培训数量</w:t>
            </w:r>
          </w:p>
        </w:tc>
        <w:tc>
          <w:tcPr>
            <w:tcW w:w="1242" w:type="dxa"/>
            <w:tcBorders>
              <w:top w:val="nil"/>
              <w:left w:val="nil"/>
              <w:bottom w:val="single" w:color="auto" w:sz="4" w:space="0"/>
              <w:right w:val="single" w:color="auto" w:sz="4" w:space="0"/>
            </w:tcBorders>
            <w:noWrap/>
            <w:vAlign w:val="center"/>
          </w:tcPr>
          <w:p w14:paraId="7F064093">
            <w:pPr>
              <w:jc w:val="center"/>
              <w:rPr>
                <w:rFonts w:hint="eastAsia" w:ascii="宋体" w:hAnsi="宋体" w:eastAsia="宋体" w:cs="宋体"/>
                <w:sz w:val="18"/>
                <w:szCs w:val="18"/>
              </w:rPr>
            </w:pPr>
            <w:r>
              <w:rPr>
                <w:rFonts w:hint="eastAsia" w:ascii="宋体" w:hAnsi="宋体" w:eastAsia="宋体" w:cs="宋体"/>
                <w:sz w:val="18"/>
                <w:szCs w:val="18"/>
              </w:rPr>
              <w:t>&gt;=1期</w:t>
            </w:r>
          </w:p>
        </w:tc>
        <w:tc>
          <w:tcPr>
            <w:tcW w:w="1417" w:type="dxa"/>
            <w:tcBorders>
              <w:top w:val="nil"/>
              <w:left w:val="nil"/>
              <w:bottom w:val="single" w:color="auto" w:sz="4" w:space="0"/>
              <w:right w:val="single" w:color="auto" w:sz="4" w:space="0"/>
            </w:tcBorders>
            <w:noWrap/>
            <w:vAlign w:val="center"/>
          </w:tcPr>
          <w:p w14:paraId="2DE8333A">
            <w:pPr>
              <w:rPr>
                <w:rFonts w:hint="eastAsia" w:ascii="宋体" w:hAnsi="宋体" w:eastAsia="宋体" w:cs="宋体"/>
                <w:sz w:val="18"/>
                <w:szCs w:val="18"/>
              </w:rPr>
            </w:pPr>
            <w:r>
              <w:rPr>
                <w:rFonts w:hint="eastAsia" w:ascii="宋体" w:hAnsi="宋体" w:eastAsia="宋体" w:cs="宋体"/>
                <w:sz w:val="18"/>
                <w:szCs w:val="18"/>
              </w:rPr>
              <w:t>2024年工作计划</w:t>
            </w:r>
          </w:p>
        </w:tc>
        <w:tc>
          <w:tcPr>
            <w:tcW w:w="1134" w:type="dxa"/>
            <w:tcBorders>
              <w:top w:val="nil"/>
              <w:left w:val="nil"/>
              <w:bottom w:val="single" w:color="auto" w:sz="4" w:space="0"/>
              <w:right w:val="single" w:color="auto" w:sz="4" w:space="0"/>
            </w:tcBorders>
            <w:noWrap/>
            <w:vAlign w:val="center"/>
          </w:tcPr>
          <w:p w14:paraId="4001FA3B">
            <w:pPr>
              <w:jc w:val="center"/>
              <w:rPr>
                <w:rFonts w:hint="eastAsia" w:ascii="宋体" w:hAnsi="宋体" w:eastAsia="宋体" w:cs="宋体"/>
                <w:sz w:val="18"/>
                <w:szCs w:val="18"/>
              </w:rPr>
            </w:pPr>
            <w:r>
              <w:rPr>
                <w:rFonts w:hint="eastAsia" w:ascii="宋体" w:hAnsi="宋体" w:eastAsia="宋体" w:cs="宋体"/>
                <w:sz w:val="18"/>
                <w:szCs w:val="18"/>
              </w:rPr>
              <w:t>30</w:t>
            </w:r>
          </w:p>
        </w:tc>
        <w:tc>
          <w:tcPr>
            <w:tcW w:w="1310" w:type="dxa"/>
            <w:tcBorders>
              <w:top w:val="nil"/>
              <w:left w:val="nil"/>
              <w:bottom w:val="single" w:color="auto" w:sz="4" w:space="0"/>
              <w:right w:val="single" w:color="auto" w:sz="4" w:space="0"/>
            </w:tcBorders>
            <w:noWrap/>
            <w:vAlign w:val="center"/>
          </w:tcPr>
          <w:p w14:paraId="26E9922F">
            <w:pPr>
              <w:jc w:val="center"/>
              <w:rPr>
                <w:rFonts w:hint="eastAsia" w:ascii="宋体" w:hAnsi="宋体" w:eastAsia="宋体" w:cs="宋体"/>
                <w:sz w:val="18"/>
                <w:szCs w:val="18"/>
              </w:rPr>
            </w:pPr>
            <w:r>
              <w:rPr>
                <w:rFonts w:hint="eastAsia" w:ascii="宋体" w:hAnsi="宋体" w:eastAsia="宋体" w:cs="宋体"/>
                <w:sz w:val="18"/>
                <w:szCs w:val="18"/>
              </w:rPr>
              <w:t>1期</w:t>
            </w:r>
          </w:p>
        </w:tc>
        <w:tc>
          <w:tcPr>
            <w:tcW w:w="720" w:type="dxa"/>
            <w:tcBorders>
              <w:top w:val="nil"/>
              <w:left w:val="nil"/>
              <w:bottom w:val="single" w:color="auto" w:sz="4" w:space="0"/>
              <w:right w:val="single" w:color="auto" w:sz="4" w:space="0"/>
            </w:tcBorders>
            <w:noWrap/>
            <w:vAlign w:val="center"/>
          </w:tcPr>
          <w:p w14:paraId="6999EC5D">
            <w:pPr>
              <w:jc w:val="center"/>
              <w:rPr>
                <w:rFonts w:hint="eastAsia" w:ascii="宋体" w:hAnsi="宋体" w:eastAsia="宋体" w:cs="宋体"/>
                <w:sz w:val="18"/>
                <w:szCs w:val="18"/>
              </w:rPr>
            </w:pPr>
            <w:r>
              <w:rPr>
                <w:rFonts w:hint="eastAsia" w:ascii="宋体" w:hAnsi="宋体" w:eastAsia="宋体" w:cs="宋体"/>
                <w:sz w:val="18"/>
                <w:szCs w:val="18"/>
              </w:rPr>
              <w:t>30</w:t>
            </w:r>
          </w:p>
        </w:tc>
      </w:tr>
      <w:tr w14:paraId="36AF747A">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124FD452">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continue"/>
            <w:tcBorders>
              <w:left w:val="nil"/>
              <w:right w:val="single" w:color="auto" w:sz="4" w:space="0"/>
            </w:tcBorders>
            <w:noWrap/>
            <w:vAlign w:val="center"/>
          </w:tcPr>
          <w:p w14:paraId="1B910F47">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2703E731">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开展“红石榴”融情活动期数</w:t>
            </w:r>
          </w:p>
        </w:tc>
        <w:tc>
          <w:tcPr>
            <w:tcW w:w="1242" w:type="dxa"/>
            <w:tcBorders>
              <w:top w:val="nil"/>
              <w:left w:val="nil"/>
              <w:bottom w:val="single" w:color="auto" w:sz="4" w:space="0"/>
              <w:right w:val="single" w:color="auto" w:sz="4" w:space="0"/>
            </w:tcBorders>
            <w:noWrap/>
            <w:vAlign w:val="center"/>
          </w:tcPr>
          <w:p w14:paraId="5BC918D1">
            <w:pPr>
              <w:jc w:val="center"/>
              <w:rPr>
                <w:rFonts w:hint="eastAsia" w:ascii="宋体" w:hAnsi="宋体" w:eastAsia="宋体" w:cs="宋体"/>
                <w:sz w:val="18"/>
                <w:szCs w:val="18"/>
              </w:rPr>
            </w:pPr>
            <w:r>
              <w:rPr>
                <w:rFonts w:hint="eastAsia" w:ascii="宋体" w:hAnsi="宋体" w:eastAsia="宋体" w:cs="宋体"/>
                <w:sz w:val="18"/>
                <w:szCs w:val="18"/>
              </w:rPr>
              <w:t>&gt;=1期</w:t>
            </w:r>
          </w:p>
        </w:tc>
        <w:tc>
          <w:tcPr>
            <w:tcW w:w="1417" w:type="dxa"/>
            <w:tcBorders>
              <w:top w:val="nil"/>
              <w:left w:val="nil"/>
              <w:bottom w:val="single" w:color="auto" w:sz="4" w:space="0"/>
              <w:right w:val="single" w:color="auto" w:sz="4" w:space="0"/>
            </w:tcBorders>
            <w:noWrap/>
            <w:vAlign w:val="center"/>
          </w:tcPr>
          <w:p w14:paraId="4CC9F7D8">
            <w:pPr>
              <w:rPr>
                <w:rFonts w:hint="eastAsia" w:ascii="宋体" w:hAnsi="宋体" w:eastAsia="宋体" w:cs="宋体"/>
                <w:sz w:val="18"/>
                <w:szCs w:val="18"/>
              </w:rPr>
            </w:pPr>
            <w:r>
              <w:rPr>
                <w:rFonts w:hint="eastAsia" w:ascii="宋体" w:hAnsi="宋体" w:eastAsia="宋体" w:cs="宋体"/>
                <w:sz w:val="18"/>
                <w:szCs w:val="18"/>
              </w:rPr>
              <w:t>2024年工作计划</w:t>
            </w:r>
          </w:p>
        </w:tc>
        <w:tc>
          <w:tcPr>
            <w:tcW w:w="1134" w:type="dxa"/>
            <w:tcBorders>
              <w:top w:val="nil"/>
              <w:left w:val="nil"/>
              <w:bottom w:val="single" w:color="auto" w:sz="4" w:space="0"/>
              <w:right w:val="single" w:color="auto" w:sz="4" w:space="0"/>
            </w:tcBorders>
            <w:noWrap/>
            <w:vAlign w:val="center"/>
          </w:tcPr>
          <w:p w14:paraId="7B360536">
            <w:pPr>
              <w:jc w:val="center"/>
              <w:rPr>
                <w:rFonts w:hint="eastAsia" w:ascii="宋体" w:hAnsi="宋体" w:eastAsia="宋体" w:cs="宋体"/>
                <w:sz w:val="18"/>
                <w:szCs w:val="18"/>
              </w:rPr>
            </w:pPr>
            <w:r>
              <w:rPr>
                <w:rFonts w:hint="eastAsia" w:ascii="宋体" w:hAnsi="宋体" w:eastAsia="宋体" w:cs="宋体"/>
                <w:sz w:val="18"/>
                <w:szCs w:val="18"/>
              </w:rPr>
              <w:t>30</w:t>
            </w:r>
          </w:p>
        </w:tc>
        <w:tc>
          <w:tcPr>
            <w:tcW w:w="1310" w:type="dxa"/>
            <w:tcBorders>
              <w:top w:val="nil"/>
              <w:left w:val="nil"/>
              <w:bottom w:val="single" w:color="auto" w:sz="4" w:space="0"/>
              <w:right w:val="single" w:color="auto" w:sz="4" w:space="0"/>
            </w:tcBorders>
            <w:noWrap/>
            <w:vAlign w:val="center"/>
          </w:tcPr>
          <w:p w14:paraId="6272F076">
            <w:pPr>
              <w:jc w:val="center"/>
              <w:rPr>
                <w:rFonts w:hint="eastAsia" w:ascii="宋体" w:hAnsi="宋体" w:eastAsia="宋体" w:cs="宋体"/>
                <w:sz w:val="18"/>
                <w:szCs w:val="18"/>
              </w:rPr>
            </w:pPr>
            <w:r>
              <w:rPr>
                <w:rFonts w:hint="eastAsia" w:ascii="宋体" w:hAnsi="宋体" w:eastAsia="宋体" w:cs="宋体"/>
                <w:sz w:val="18"/>
                <w:szCs w:val="18"/>
              </w:rPr>
              <w:t>1期</w:t>
            </w:r>
          </w:p>
        </w:tc>
        <w:tc>
          <w:tcPr>
            <w:tcW w:w="720" w:type="dxa"/>
            <w:tcBorders>
              <w:top w:val="nil"/>
              <w:left w:val="nil"/>
              <w:bottom w:val="single" w:color="auto" w:sz="4" w:space="0"/>
              <w:right w:val="single" w:color="auto" w:sz="4" w:space="0"/>
            </w:tcBorders>
            <w:noWrap/>
            <w:vAlign w:val="center"/>
          </w:tcPr>
          <w:p w14:paraId="6E7FC4D8">
            <w:pPr>
              <w:jc w:val="center"/>
              <w:rPr>
                <w:rFonts w:hint="eastAsia" w:ascii="宋体" w:hAnsi="宋体" w:eastAsia="宋体" w:cs="宋体"/>
                <w:sz w:val="18"/>
                <w:szCs w:val="18"/>
              </w:rPr>
            </w:pPr>
            <w:r>
              <w:rPr>
                <w:rFonts w:hint="eastAsia" w:ascii="宋体" w:hAnsi="宋体" w:eastAsia="宋体" w:cs="宋体"/>
                <w:sz w:val="18"/>
                <w:szCs w:val="18"/>
              </w:rPr>
              <w:t>30</w:t>
            </w:r>
          </w:p>
        </w:tc>
      </w:tr>
      <w:tr w14:paraId="48502F12">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04143647">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1672FFFC">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54D3373E">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组织“历史上本周”宣传教育活动数量</w:t>
            </w:r>
          </w:p>
        </w:tc>
        <w:tc>
          <w:tcPr>
            <w:tcW w:w="1242" w:type="dxa"/>
            <w:tcBorders>
              <w:top w:val="nil"/>
              <w:left w:val="nil"/>
              <w:bottom w:val="single" w:color="auto" w:sz="4" w:space="0"/>
              <w:right w:val="single" w:color="auto" w:sz="4" w:space="0"/>
            </w:tcBorders>
            <w:noWrap/>
            <w:vAlign w:val="center"/>
          </w:tcPr>
          <w:p w14:paraId="45FB376A">
            <w:pPr>
              <w:jc w:val="center"/>
              <w:rPr>
                <w:rFonts w:hint="eastAsia" w:ascii="宋体" w:hAnsi="宋体" w:eastAsia="宋体" w:cs="宋体"/>
                <w:sz w:val="18"/>
                <w:szCs w:val="18"/>
              </w:rPr>
            </w:pPr>
            <w:r>
              <w:rPr>
                <w:rFonts w:hint="eastAsia" w:ascii="宋体" w:hAnsi="宋体" w:eastAsia="宋体" w:cs="宋体"/>
                <w:sz w:val="18"/>
                <w:szCs w:val="18"/>
              </w:rPr>
              <w:t>&gt;=1期</w:t>
            </w:r>
          </w:p>
        </w:tc>
        <w:tc>
          <w:tcPr>
            <w:tcW w:w="1417" w:type="dxa"/>
            <w:tcBorders>
              <w:top w:val="nil"/>
              <w:left w:val="nil"/>
              <w:bottom w:val="single" w:color="auto" w:sz="4" w:space="0"/>
              <w:right w:val="single" w:color="auto" w:sz="4" w:space="0"/>
            </w:tcBorders>
            <w:noWrap/>
            <w:vAlign w:val="center"/>
          </w:tcPr>
          <w:p w14:paraId="5189BAF1">
            <w:pPr>
              <w:rPr>
                <w:rFonts w:hint="eastAsia" w:ascii="宋体" w:hAnsi="宋体" w:eastAsia="宋体" w:cs="宋体"/>
                <w:sz w:val="18"/>
                <w:szCs w:val="18"/>
              </w:rPr>
            </w:pPr>
            <w:r>
              <w:rPr>
                <w:rFonts w:hint="eastAsia" w:ascii="宋体" w:hAnsi="宋体" w:eastAsia="宋体" w:cs="宋体"/>
                <w:sz w:val="18"/>
                <w:szCs w:val="18"/>
              </w:rPr>
              <w:t>2024年工作计划</w:t>
            </w:r>
          </w:p>
        </w:tc>
        <w:tc>
          <w:tcPr>
            <w:tcW w:w="1134" w:type="dxa"/>
            <w:tcBorders>
              <w:top w:val="nil"/>
              <w:left w:val="nil"/>
              <w:bottom w:val="single" w:color="auto" w:sz="4" w:space="0"/>
              <w:right w:val="single" w:color="auto" w:sz="4" w:space="0"/>
            </w:tcBorders>
            <w:noWrap/>
            <w:vAlign w:val="center"/>
          </w:tcPr>
          <w:p w14:paraId="2BD59CCC">
            <w:pPr>
              <w:jc w:val="center"/>
              <w:rPr>
                <w:rFonts w:hint="eastAsia" w:ascii="宋体" w:hAnsi="宋体" w:eastAsia="宋体" w:cs="宋体"/>
                <w:sz w:val="18"/>
                <w:szCs w:val="18"/>
              </w:rPr>
            </w:pPr>
            <w:r>
              <w:rPr>
                <w:rFonts w:hint="eastAsia" w:ascii="宋体" w:hAnsi="宋体" w:eastAsia="宋体" w:cs="宋体"/>
                <w:sz w:val="18"/>
                <w:szCs w:val="18"/>
              </w:rPr>
              <w:t>30</w:t>
            </w:r>
          </w:p>
        </w:tc>
        <w:tc>
          <w:tcPr>
            <w:tcW w:w="1310" w:type="dxa"/>
            <w:tcBorders>
              <w:top w:val="nil"/>
              <w:left w:val="nil"/>
              <w:bottom w:val="single" w:color="auto" w:sz="4" w:space="0"/>
              <w:right w:val="single" w:color="auto" w:sz="4" w:space="0"/>
            </w:tcBorders>
            <w:noWrap/>
            <w:vAlign w:val="center"/>
          </w:tcPr>
          <w:p w14:paraId="3CED1181">
            <w:pPr>
              <w:jc w:val="center"/>
              <w:rPr>
                <w:rFonts w:hint="eastAsia" w:ascii="宋体" w:hAnsi="宋体" w:eastAsia="宋体" w:cs="宋体"/>
                <w:sz w:val="18"/>
                <w:szCs w:val="18"/>
              </w:rPr>
            </w:pPr>
            <w:r>
              <w:rPr>
                <w:rFonts w:hint="eastAsia" w:ascii="宋体" w:hAnsi="宋体" w:eastAsia="宋体" w:cs="宋体"/>
                <w:sz w:val="18"/>
                <w:szCs w:val="18"/>
              </w:rPr>
              <w:t>1期</w:t>
            </w:r>
          </w:p>
        </w:tc>
        <w:tc>
          <w:tcPr>
            <w:tcW w:w="720" w:type="dxa"/>
            <w:tcBorders>
              <w:top w:val="nil"/>
              <w:left w:val="nil"/>
              <w:bottom w:val="single" w:color="auto" w:sz="4" w:space="0"/>
              <w:right w:val="single" w:color="auto" w:sz="4" w:space="0"/>
            </w:tcBorders>
            <w:noWrap/>
            <w:vAlign w:val="center"/>
          </w:tcPr>
          <w:p w14:paraId="6DC56212">
            <w:pPr>
              <w:jc w:val="center"/>
              <w:rPr>
                <w:rFonts w:hint="eastAsia" w:ascii="宋体" w:hAnsi="宋体" w:eastAsia="宋体" w:cs="宋体"/>
                <w:sz w:val="18"/>
                <w:szCs w:val="18"/>
              </w:rPr>
            </w:pPr>
            <w:r>
              <w:rPr>
                <w:rFonts w:hint="eastAsia" w:ascii="宋体" w:hAnsi="宋体" w:eastAsia="宋体" w:cs="宋体"/>
                <w:sz w:val="18"/>
                <w:szCs w:val="18"/>
              </w:rPr>
              <w:t>30</w:t>
            </w:r>
          </w:p>
        </w:tc>
      </w:tr>
    </w:tbl>
    <w:p w14:paraId="472A99FC">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8622739">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1" w:type="pct"/>
        <w:tblInd w:w="0" w:type="dxa"/>
        <w:tblLayout w:type="autofit"/>
        <w:tblCellMar>
          <w:top w:w="0" w:type="dxa"/>
          <w:left w:w="108" w:type="dxa"/>
          <w:bottom w:w="0" w:type="dxa"/>
          <w:right w:w="108" w:type="dxa"/>
        </w:tblCellMar>
      </w:tblPr>
      <w:tblGrid>
        <w:gridCol w:w="578"/>
        <w:gridCol w:w="526"/>
        <w:gridCol w:w="548"/>
        <w:gridCol w:w="803"/>
        <w:gridCol w:w="560"/>
        <w:gridCol w:w="756"/>
        <w:gridCol w:w="666"/>
        <w:gridCol w:w="549"/>
        <w:gridCol w:w="756"/>
        <w:gridCol w:w="574"/>
        <w:gridCol w:w="551"/>
        <w:gridCol w:w="547"/>
        <w:gridCol w:w="549"/>
        <w:gridCol w:w="895"/>
      </w:tblGrid>
      <w:tr w14:paraId="37A3E153">
        <w:tblPrEx>
          <w:tblCellMar>
            <w:top w:w="0" w:type="dxa"/>
            <w:left w:w="108" w:type="dxa"/>
            <w:bottom w:w="0" w:type="dxa"/>
            <w:right w:w="108" w:type="dxa"/>
          </w:tblCellMar>
        </w:tblPrEx>
        <w:trPr>
          <w:trHeight w:val="614"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788784E7">
            <w:pPr>
              <w:jc w:val="center"/>
              <w:rPr>
                <w:rFonts w:hint="eastAsia" w:ascii="宋体" w:hAnsi="宋体" w:eastAsia="宋体" w:cs="宋体"/>
                <w:b/>
                <w:bCs/>
                <w:color w:val="000000"/>
                <w:sz w:val="18"/>
                <w:szCs w:val="18"/>
              </w:rPr>
            </w:pPr>
            <w:bookmarkStart w:id="1" w:name="_Hlk201837198"/>
            <w:r>
              <w:rPr>
                <w:rFonts w:hint="eastAsia" w:ascii="宋体" w:hAnsi="宋体" w:eastAsia="宋体" w:cs="宋体"/>
                <w:b/>
                <w:bCs/>
                <w:color w:val="000000"/>
                <w:sz w:val="18"/>
                <w:szCs w:val="18"/>
              </w:rPr>
              <w:t>项目名称</w:t>
            </w:r>
          </w:p>
        </w:tc>
        <w:tc>
          <w:tcPr>
            <w:tcW w:w="4341" w:type="pct"/>
            <w:gridSpan w:val="12"/>
            <w:tcBorders>
              <w:top w:val="single" w:color="auto" w:sz="4" w:space="0"/>
              <w:left w:val="nil"/>
              <w:bottom w:val="single" w:color="auto" w:sz="4" w:space="0"/>
              <w:right w:val="single" w:color="auto" w:sz="4" w:space="0"/>
            </w:tcBorders>
            <w:vAlign w:val="center"/>
          </w:tcPr>
          <w:p w14:paraId="020291E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2024年木垒县成立70周年庆祝活动经费项目</w:t>
            </w:r>
          </w:p>
        </w:tc>
      </w:tr>
      <w:tr w14:paraId="162D6B36">
        <w:tblPrEx>
          <w:tblCellMar>
            <w:top w:w="0" w:type="dxa"/>
            <w:left w:w="108" w:type="dxa"/>
            <w:bottom w:w="0" w:type="dxa"/>
            <w:right w:w="108" w:type="dxa"/>
          </w:tblCellMar>
        </w:tblPrEx>
        <w:trPr>
          <w:trHeight w:val="380"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2507EC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82" w:type="pct"/>
            <w:gridSpan w:val="5"/>
            <w:tcBorders>
              <w:top w:val="single" w:color="auto" w:sz="4" w:space="0"/>
              <w:left w:val="nil"/>
              <w:bottom w:val="single" w:color="auto" w:sz="4" w:space="0"/>
              <w:right w:val="single" w:color="auto" w:sz="4" w:space="0"/>
            </w:tcBorders>
            <w:vAlign w:val="center"/>
          </w:tcPr>
          <w:p w14:paraId="3C0A749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中共木垒哈萨克自治县委员会统一战线工作部</w:t>
            </w:r>
          </w:p>
        </w:tc>
        <w:tc>
          <w:tcPr>
            <w:tcW w:w="708" w:type="pct"/>
            <w:gridSpan w:val="2"/>
            <w:tcBorders>
              <w:top w:val="single" w:color="auto" w:sz="4" w:space="0"/>
              <w:left w:val="nil"/>
              <w:bottom w:val="single" w:color="auto" w:sz="4" w:space="0"/>
              <w:right w:val="single" w:color="auto" w:sz="4" w:space="0"/>
            </w:tcBorders>
            <w:vAlign w:val="center"/>
          </w:tcPr>
          <w:p w14:paraId="782805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51" w:type="pct"/>
            <w:gridSpan w:val="5"/>
            <w:tcBorders>
              <w:top w:val="single" w:color="auto" w:sz="4" w:space="0"/>
              <w:left w:val="nil"/>
              <w:bottom w:val="single" w:color="auto" w:sz="4" w:space="0"/>
              <w:right w:val="single" w:color="auto" w:sz="4" w:space="0"/>
            </w:tcBorders>
            <w:vAlign w:val="center"/>
          </w:tcPr>
          <w:p w14:paraId="325C336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中共木垒哈萨克自治县委员会统一战线工作部</w:t>
            </w:r>
          </w:p>
        </w:tc>
      </w:tr>
      <w:tr w14:paraId="0DD365F2">
        <w:tblPrEx>
          <w:tblCellMar>
            <w:top w:w="0" w:type="dxa"/>
            <w:left w:w="108" w:type="dxa"/>
            <w:bottom w:w="0" w:type="dxa"/>
            <w:right w:w="108" w:type="dxa"/>
          </w:tblCellMar>
        </w:tblPrEx>
        <w:trPr>
          <w:trHeight w:val="380" w:hRule="atLeast"/>
        </w:trPr>
        <w:tc>
          <w:tcPr>
            <w:tcW w:w="328" w:type="pct"/>
            <w:vMerge w:val="restart"/>
            <w:tcBorders>
              <w:top w:val="nil"/>
              <w:left w:val="single" w:color="auto" w:sz="4" w:space="0"/>
              <w:bottom w:val="single" w:color="auto" w:sz="4" w:space="0"/>
              <w:right w:val="single" w:color="auto" w:sz="4" w:space="0"/>
            </w:tcBorders>
            <w:vAlign w:val="center"/>
          </w:tcPr>
          <w:p w14:paraId="6776BA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59" w:type="pct"/>
            <w:gridSpan w:val="2"/>
            <w:tcBorders>
              <w:top w:val="single" w:color="auto" w:sz="4" w:space="0"/>
              <w:left w:val="nil"/>
              <w:bottom w:val="single" w:color="auto" w:sz="4" w:space="0"/>
              <w:right w:val="single" w:color="auto" w:sz="4" w:space="0"/>
            </w:tcBorders>
            <w:vAlign w:val="center"/>
          </w:tcPr>
          <w:p w14:paraId="50D23096">
            <w:pPr>
              <w:jc w:val="center"/>
              <w:rPr>
                <w:rFonts w:hint="eastAsia" w:ascii="宋体" w:hAnsi="宋体" w:eastAsia="宋体" w:cs="宋体"/>
                <w:color w:val="000000"/>
                <w:sz w:val="18"/>
                <w:szCs w:val="18"/>
              </w:rPr>
            </w:pPr>
          </w:p>
        </w:tc>
        <w:tc>
          <w:tcPr>
            <w:tcW w:w="472" w:type="pct"/>
            <w:tcBorders>
              <w:top w:val="single" w:color="auto" w:sz="4" w:space="0"/>
              <w:left w:val="nil"/>
              <w:bottom w:val="single" w:color="auto" w:sz="4" w:space="0"/>
              <w:right w:val="single" w:color="auto" w:sz="4" w:space="0"/>
            </w:tcBorders>
            <w:vAlign w:val="center"/>
          </w:tcPr>
          <w:p w14:paraId="2A9EC0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83" w:type="pct"/>
            <w:gridSpan w:val="3"/>
            <w:tcBorders>
              <w:top w:val="single" w:color="auto" w:sz="4" w:space="0"/>
              <w:left w:val="nil"/>
              <w:bottom w:val="single" w:color="auto" w:sz="4" w:space="0"/>
              <w:right w:val="single" w:color="auto" w:sz="4" w:space="0"/>
            </w:tcBorders>
            <w:vAlign w:val="center"/>
          </w:tcPr>
          <w:p w14:paraId="2740A9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708" w:type="pct"/>
            <w:gridSpan w:val="2"/>
            <w:tcBorders>
              <w:top w:val="single" w:color="auto" w:sz="4" w:space="0"/>
              <w:left w:val="nil"/>
              <w:bottom w:val="single" w:color="auto" w:sz="4" w:space="0"/>
              <w:right w:val="single" w:color="auto" w:sz="4" w:space="0"/>
            </w:tcBorders>
            <w:vAlign w:val="center"/>
          </w:tcPr>
          <w:p w14:paraId="76B9B4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71" w:type="pct"/>
            <w:gridSpan w:val="2"/>
            <w:tcBorders>
              <w:top w:val="nil"/>
              <w:left w:val="nil"/>
              <w:bottom w:val="single" w:color="auto" w:sz="4" w:space="0"/>
              <w:right w:val="single" w:color="auto" w:sz="4" w:space="0"/>
            </w:tcBorders>
            <w:vAlign w:val="center"/>
          </w:tcPr>
          <w:p w14:paraId="4D533E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55" w:type="pct"/>
            <w:gridSpan w:val="2"/>
            <w:tcBorders>
              <w:top w:val="single" w:color="auto" w:sz="4" w:space="0"/>
              <w:left w:val="nil"/>
              <w:bottom w:val="single" w:color="auto" w:sz="4" w:space="0"/>
              <w:right w:val="single" w:color="auto" w:sz="4" w:space="0"/>
            </w:tcBorders>
            <w:vAlign w:val="center"/>
          </w:tcPr>
          <w:p w14:paraId="0D8285E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4" w:type="pct"/>
            <w:tcBorders>
              <w:top w:val="nil"/>
              <w:left w:val="nil"/>
              <w:bottom w:val="single" w:color="auto" w:sz="4" w:space="0"/>
              <w:right w:val="single" w:color="auto" w:sz="4" w:space="0"/>
            </w:tcBorders>
            <w:vAlign w:val="center"/>
          </w:tcPr>
          <w:p w14:paraId="6356A3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69CE339">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01FAACD1">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08C46E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2" w:type="pct"/>
            <w:tcBorders>
              <w:top w:val="single" w:color="auto" w:sz="4" w:space="0"/>
              <w:left w:val="nil"/>
              <w:bottom w:val="single" w:color="auto" w:sz="4" w:space="0"/>
              <w:right w:val="single" w:color="auto" w:sz="4" w:space="0"/>
            </w:tcBorders>
            <w:vAlign w:val="center"/>
          </w:tcPr>
          <w:p w14:paraId="72CAFE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40.00</w:t>
            </w:r>
          </w:p>
        </w:tc>
        <w:tc>
          <w:tcPr>
            <w:tcW w:w="983" w:type="pct"/>
            <w:gridSpan w:val="3"/>
            <w:tcBorders>
              <w:top w:val="single" w:color="auto" w:sz="4" w:space="0"/>
              <w:left w:val="nil"/>
              <w:bottom w:val="single" w:color="auto" w:sz="4" w:space="0"/>
              <w:right w:val="single" w:color="auto" w:sz="4" w:space="0"/>
            </w:tcBorders>
            <w:vAlign w:val="center"/>
          </w:tcPr>
          <w:p w14:paraId="70A338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20.35</w:t>
            </w:r>
          </w:p>
        </w:tc>
        <w:tc>
          <w:tcPr>
            <w:tcW w:w="708" w:type="pct"/>
            <w:gridSpan w:val="2"/>
            <w:tcBorders>
              <w:top w:val="single" w:color="auto" w:sz="4" w:space="0"/>
              <w:left w:val="nil"/>
              <w:bottom w:val="single" w:color="auto" w:sz="4" w:space="0"/>
              <w:right w:val="single" w:color="auto" w:sz="4" w:space="0"/>
            </w:tcBorders>
            <w:vAlign w:val="center"/>
          </w:tcPr>
          <w:p w14:paraId="40BBC3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20.35</w:t>
            </w:r>
          </w:p>
        </w:tc>
        <w:tc>
          <w:tcPr>
            <w:tcW w:w="671" w:type="pct"/>
            <w:gridSpan w:val="2"/>
            <w:tcBorders>
              <w:top w:val="nil"/>
              <w:left w:val="nil"/>
              <w:bottom w:val="single" w:color="auto" w:sz="4" w:space="0"/>
              <w:right w:val="single" w:color="auto" w:sz="4" w:space="0"/>
            </w:tcBorders>
            <w:vAlign w:val="center"/>
          </w:tcPr>
          <w:p w14:paraId="7E4990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55" w:type="pct"/>
            <w:gridSpan w:val="2"/>
            <w:tcBorders>
              <w:top w:val="single" w:color="auto" w:sz="4" w:space="0"/>
              <w:left w:val="nil"/>
              <w:bottom w:val="single" w:color="auto" w:sz="4" w:space="0"/>
              <w:right w:val="single" w:color="auto" w:sz="4" w:space="0"/>
            </w:tcBorders>
            <w:vAlign w:val="center"/>
          </w:tcPr>
          <w:p w14:paraId="672AF3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4" w:type="pct"/>
            <w:tcBorders>
              <w:top w:val="nil"/>
              <w:left w:val="nil"/>
              <w:bottom w:val="single" w:color="auto" w:sz="4" w:space="0"/>
              <w:right w:val="single" w:color="auto" w:sz="4" w:space="0"/>
            </w:tcBorders>
            <w:vAlign w:val="center"/>
          </w:tcPr>
          <w:p w14:paraId="75C44B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42BBFCDD">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4BC5BCFA">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7BEF90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2" w:type="pct"/>
            <w:tcBorders>
              <w:top w:val="single" w:color="auto" w:sz="4" w:space="0"/>
              <w:left w:val="nil"/>
              <w:bottom w:val="single" w:color="auto" w:sz="4" w:space="0"/>
              <w:right w:val="single" w:color="auto" w:sz="4" w:space="0"/>
            </w:tcBorders>
            <w:vAlign w:val="center"/>
          </w:tcPr>
          <w:p w14:paraId="307F86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40.00</w:t>
            </w:r>
          </w:p>
        </w:tc>
        <w:tc>
          <w:tcPr>
            <w:tcW w:w="983" w:type="pct"/>
            <w:gridSpan w:val="3"/>
            <w:tcBorders>
              <w:top w:val="single" w:color="auto" w:sz="4" w:space="0"/>
              <w:left w:val="nil"/>
              <w:bottom w:val="single" w:color="auto" w:sz="4" w:space="0"/>
              <w:right w:val="single" w:color="auto" w:sz="4" w:space="0"/>
            </w:tcBorders>
            <w:vAlign w:val="center"/>
          </w:tcPr>
          <w:p w14:paraId="275412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20.35</w:t>
            </w:r>
          </w:p>
        </w:tc>
        <w:tc>
          <w:tcPr>
            <w:tcW w:w="708" w:type="pct"/>
            <w:gridSpan w:val="2"/>
            <w:tcBorders>
              <w:top w:val="single" w:color="auto" w:sz="4" w:space="0"/>
              <w:left w:val="nil"/>
              <w:bottom w:val="single" w:color="auto" w:sz="4" w:space="0"/>
              <w:right w:val="single" w:color="auto" w:sz="4" w:space="0"/>
            </w:tcBorders>
            <w:vAlign w:val="center"/>
          </w:tcPr>
          <w:p w14:paraId="5F5D81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20.35</w:t>
            </w:r>
          </w:p>
        </w:tc>
        <w:tc>
          <w:tcPr>
            <w:tcW w:w="671" w:type="pct"/>
            <w:gridSpan w:val="2"/>
            <w:tcBorders>
              <w:top w:val="nil"/>
              <w:left w:val="nil"/>
              <w:bottom w:val="single" w:color="auto" w:sz="4" w:space="0"/>
              <w:right w:val="single" w:color="auto" w:sz="4" w:space="0"/>
            </w:tcBorders>
            <w:vAlign w:val="center"/>
          </w:tcPr>
          <w:p w14:paraId="2136CD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4E7D4A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3790A2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A22B66C">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40E08639">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008A0DA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2" w:type="pct"/>
            <w:tcBorders>
              <w:top w:val="single" w:color="auto" w:sz="4" w:space="0"/>
              <w:left w:val="nil"/>
              <w:bottom w:val="single" w:color="auto" w:sz="4" w:space="0"/>
              <w:right w:val="single" w:color="auto" w:sz="4" w:space="0"/>
            </w:tcBorders>
            <w:vAlign w:val="center"/>
          </w:tcPr>
          <w:p w14:paraId="4B3B7E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83" w:type="pct"/>
            <w:gridSpan w:val="3"/>
            <w:tcBorders>
              <w:top w:val="single" w:color="auto" w:sz="4" w:space="0"/>
              <w:left w:val="nil"/>
              <w:bottom w:val="single" w:color="auto" w:sz="4" w:space="0"/>
              <w:right w:val="single" w:color="auto" w:sz="4" w:space="0"/>
            </w:tcBorders>
            <w:vAlign w:val="center"/>
          </w:tcPr>
          <w:p w14:paraId="448195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708" w:type="pct"/>
            <w:gridSpan w:val="2"/>
            <w:tcBorders>
              <w:top w:val="single" w:color="auto" w:sz="4" w:space="0"/>
              <w:left w:val="nil"/>
              <w:bottom w:val="single" w:color="auto" w:sz="4" w:space="0"/>
              <w:right w:val="single" w:color="auto" w:sz="4" w:space="0"/>
            </w:tcBorders>
            <w:vAlign w:val="center"/>
          </w:tcPr>
          <w:p w14:paraId="3A60A6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71" w:type="pct"/>
            <w:gridSpan w:val="2"/>
            <w:tcBorders>
              <w:top w:val="nil"/>
              <w:left w:val="nil"/>
              <w:bottom w:val="single" w:color="auto" w:sz="4" w:space="0"/>
              <w:right w:val="single" w:color="auto" w:sz="4" w:space="0"/>
            </w:tcBorders>
            <w:vAlign w:val="center"/>
          </w:tcPr>
          <w:p w14:paraId="28E4E4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70143C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5373BC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0E36E66">
        <w:tblPrEx>
          <w:tblCellMar>
            <w:top w:w="0" w:type="dxa"/>
            <w:left w:w="108" w:type="dxa"/>
            <w:bottom w:w="0" w:type="dxa"/>
            <w:right w:w="108" w:type="dxa"/>
          </w:tblCellMar>
        </w:tblPrEx>
        <w:trPr>
          <w:trHeight w:val="360" w:hRule="atLeast"/>
        </w:trPr>
        <w:tc>
          <w:tcPr>
            <w:tcW w:w="328" w:type="pct"/>
            <w:vMerge w:val="restart"/>
            <w:tcBorders>
              <w:top w:val="nil"/>
              <w:left w:val="single" w:color="auto" w:sz="4" w:space="0"/>
              <w:bottom w:val="single" w:color="auto" w:sz="4" w:space="0"/>
              <w:right w:val="single" w:color="auto" w:sz="4" w:space="0"/>
            </w:tcBorders>
            <w:vAlign w:val="center"/>
          </w:tcPr>
          <w:p w14:paraId="40BD12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14" w:type="pct"/>
            <w:gridSpan w:val="6"/>
            <w:tcBorders>
              <w:top w:val="single" w:color="auto" w:sz="4" w:space="0"/>
              <w:left w:val="nil"/>
              <w:bottom w:val="single" w:color="auto" w:sz="4" w:space="0"/>
              <w:right w:val="single" w:color="auto" w:sz="4" w:space="0"/>
            </w:tcBorders>
            <w:vAlign w:val="center"/>
          </w:tcPr>
          <w:p w14:paraId="306ED9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59" w:type="pct"/>
            <w:gridSpan w:val="7"/>
            <w:tcBorders>
              <w:top w:val="single" w:color="auto" w:sz="4" w:space="0"/>
              <w:left w:val="nil"/>
              <w:bottom w:val="single" w:color="auto" w:sz="4" w:space="0"/>
              <w:right w:val="single" w:color="auto" w:sz="4" w:space="0"/>
            </w:tcBorders>
            <w:vAlign w:val="center"/>
          </w:tcPr>
          <w:p w14:paraId="27A0DA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EEDC96B">
        <w:tblPrEx>
          <w:tblCellMar>
            <w:top w:w="0" w:type="dxa"/>
            <w:left w:w="108" w:type="dxa"/>
            <w:bottom w:w="0" w:type="dxa"/>
            <w:right w:w="108" w:type="dxa"/>
          </w:tblCellMar>
        </w:tblPrEx>
        <w:trPr>
          <w:trHeight w:val="820" w:hRule="atLeast"/>
        </w:trPr>
        <w:tc>
          <w:tcPr>
            <w:tcW w:w="328" w:type="pct"/>
            <w:vMerge w:val="continue"/>
            <w:tcBorders>
              <w:top w:val="nil"/>
              <w:left w:val="single" w:color="auto" w:sz="4" w:space="0"/>
              <w:bottom w:val="single" w:color="auto" w:sz="4" w:space="0"/>
              <w:right w:val="single" w:color="auto" w:sz="4" w:space="0"/>
            </w:tcBorders>
            <w:vAlign w:val="center"/>
          </w:tcPr>
          <w:p w14:paraId="100F2243">
            <w:pPr>
              <w:rPr>
                <w:rFonts w:hint="eastAsia" w:ascii="宋体" w:hAnsi="宋体" w:eastAsia="宋体" w:cs="宋体"/>
                <w:color w:val="000000"/>
                <w:sz w:val="18"/>
                <w:szCs w:val="18"/>
              </w:rPr>
            </w:pPr>
          </w:p>
        </w:tc>
        <w:tc>
          <w:tcPr>
            <w:tcW w:w="2114" w:type="pct"/>
            <w:gridSpan w:val="6"/>
            <w:tcBorders>
              <w:top w:val="single" w:color="auto" w:sz="4" w:space="0"/>
              <w:left w:val="nil"/>
              <w:bottom w:val="single" w:color="auto" w:sz="4" w:space="0"/>
              <w:right w:val="single" w:color="auto" w:sz="4" w:space="0"/>
            </w:tcBorders>
            <w:vAlign w:val="center"/>
          </w:tcPr>
          <w:p w14:paraId="2FA22AB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据木县党委【2024】6号文件，县庆办计划使用20.35万元资金，于2024年9月4日在木垒县开展木垒县成立70周年庆祝活动。该项目实施后，可充分反映各民族群众团结奋进、砥砺前行的精神风貌，引导干部群众深刻领悟“两个确立”的决定性意义，深刻认识只有中国共产党才能实现中华民族的大团结，只有中国特色社会主义才能凝聚各民族、发展各民族、繁荣各民族，更加坚定走中国特色社会解决民族问题的正确道路，更加坚定的做到“两个维护”。</w:t>
            </w:r>
          </w:p>
        </w:tc>
        <w:tc>
          <w:tcPr>
            <w:tcW w:w="2559" w:type="pct"/>
            <w:gridSpan w:val="7"/>
            <w:tcBorders>
              <w:top w:val="single" w:color="auto" w:sz="4" w:space="0"/>
              <w:left w:val="nil"/>
              <w:bottom w:val="single" w:color="auto" w:sz="4" w:space="0"/>
              <w:right w:val="single" w:color="auto" w:sz="4" w:space="0"/>
            </w:tcBorders>
            <w:vAlign w:val="center"/>
          </w:tcPr>
          <w:p w14:paraId="7B4CDE0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20.35万元，举办县庆活动场次1次，举办庆祝活动天数2天，参加活动人数5000人，通过该项目的实施，提升了全县各族群众对伟大祖国的认同、对中华民族的认同、对中华文化的认同、对中国特色社会主义思想的认同，使各族群众充分了解和认识木垒哈萨克自治县成立70周年来特别是党的十八大以来所取得历史性成就、发生的历史性变革，促进了全县各族人民的精气神，彰显经济高质量发展的坚定决心。</w:t>
            </w:r>
          </w:p>
        </w:tc>
      </w:tr>
      <w:tr w14:paraId="4BBB51CB">
        <w:tblPrEx>
          <w:tblCellMar>
            <w:top w:w="0" w:type="dxa"/>
            <w:left w:w="108" w:type="dxa"/>
            <w:bottom w:w="0" w:type="dxa"/>
            <w:right w:w="108" w:type="dxa"/>
          </w:tblCellMar>
        </w:tblPrEx>
        <w:trPr>
          <w:trHeight w:val="820" w:hRule="atLeast"/>
        </w:trPr>
        <w:tc>
          <w:tcPr>
            <w:tcW w:w="328" w:type="pct"/>
            <w:tcBorders>
              <w:top w:val="nil"/>
              <w:left w:val="single" w:color="auto" w:sz="4" w:space="0"/>
              <w:bottom w:val="single" w:color="auto" w:sz="4" w:space="0"/>
              <w:right w:val="single" w:color="auto" w:sz="4" w:space="0"/>
            </w:tcBorders>
            <w:vAlign w:val="center"/>
          </w:tcPr>
          <w:p w14:paraId="1354EDDB">
            <w:pPr>
              <w:rPr>
                <w:rFonts w:hint="eastAsia" w:ascii="宋体" w:hAnsi="宋体" w:eastAsia="宋体" w:cs="宋体"/>
                <w:color w:val="000000"/>
                <w:sz w:val="18"/>
                <w:szCs w:val="18"/>
                <w:lang w:eastAsia="zh-CN"/>
              </w:rPr>
            </w:pPr>
          </w:p>
        </w:tc>
        <w:tc>
          <w:tcPr>
            <w:tcW w:w="332" w:type="pct"/>
            <w:tcBorders>
              <w:top w:val="nil"/>
              <w:left w:val="nil"/>
              <w:bottom w:val="single" w:color="auto" w:sz="4" w:space="0"/>
              <w:right w:val="single" w:color="auto" w:sz="4" w:space="0"/>
            </w:tcBorders>
            <w:vAlign w:val="center"/>
          </w:tcPr>
          <w:p w14:paraId="3C35B8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28" w:type="pct"/>
            <w:tcBorders>
              <w:top w:val="nil"/>
              <w:left w:val="nil"/>
              <w:bottom w:val="single" w:color="auto" w:sz="4" w:space="0"/>
              <w:right w:val="single" w:color="auto" w:sz="4" w:space="0"/>
            </w:tcBorders>
            <w:vAlign w:val="center"/>
          </w:tcPr>
          <w:p w14:paraId="73E7C3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2" w:type="pct"/>
            <w:tcBorders>
              <w:top w:val="single" w:color="auto" w:sz="4" w:space="0"/>
              <w:left w:val="nil"/>
              <w:bottom w:val="single" w:color="auto" w:sz="4" w:space="0"/>
              <w:right w:val="single" w:color="auto" w:sz="4" w:space="0"/>
            </w:tcBorders>
            <w:vAlign w:val="center"/>
          </w:tcPr>
          <w:p w14:paraId="1D4FA2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4" w:type="pct"/>
            <w:tcBorders>
              <w:top w:val="nil"/>
              <w:left w:val="nil"/>
              <w:bottom w:val="single" w:color="auto" w:sz="4" w:space="0"/>
              <w:right w:val="single" w:color="auto" w:sz="4" w:space="0"/>
            </w:tcBorders>
            <w:vAlign w:val="center"/>
          </w:tcPr>
          <w:p w14:paraId="1324B0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4" w:type="pct"/>
            <w:tcBorders>
              <w:top w:val="nil"/>
              <w:left w:val="nil"/>
              <w:bottom w:val="single" w:color="auto" w:sz="4" w:space="0"/>
              <w:right w:val="single" w:color="auto" w:sz="4" w:space="0"/>
            </w:tcBorders>
            <w:vAlign w:val="center"/>
          </w:tcPr>
          <w:p w14:paraId="019B4E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4" w:type="pct"/>
            <w:tcBorders>
              <w:top w:val="nil"/>
              <w:left w:val="nil"/>
              <w:bottom w:val="single" w:color="auto" w:sz="4" w:space="0"/>
              <w:right w:val="single" w:color="auto" w:sz="4" w:space="0"/>
            </w:tcBorders>
            <w:vAlign w:val="center"/>
          </w:tcPr>
          <w:p w14:paraId="3E21E9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28" w:type="pct"/>
            <w:tcBorders>
              <w:top w:val="nil"/>
              <w:left w:val="nil"/>
              <w:bottom w:val="single" w:color="auto" w:sz="4" w:space="0"/>
              <w:right w:val="single" w:color="auto" w:sz="4" w:space="0"/>
            </w:tcBorders>
            <w:vAlign w:val="center"/>
          </w:tcPr>
          <w:p w14:paraId="36065D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80" w:type="pct"/>
            <w:tcBorders>
              <w:top w:val="nil"/>
              <w:left w:val="nil"/>
              <w:bottom w:val="single" w:color="auto" w:sz="4" w:space="0"/>
              <w:right w:val="single" w:color="auto" w:sz="4" w:space="0"/>
            </w:tcBorders>
            <w:vAlign w:val="center"/>
          </w:tcPr>
          <w:p w14:paraId="2D3B63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2" w:type="pct"/>
            <w:tcBorders>
              <w:top w:val="nil"/>
              <w:left w:val="nil"/>
              <w:bottom w:val="single" w:color="auto" w:sz="4" w:space="0"/>
              <w:right w:val="single" w:color="auto" w:sz="4" w:space="0"/>
            </w:tcBorders>
            <w:vAlign w:val="center"/>
          </w:tcPr>
          <w:p w14:paraId="5A6559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29" w:type="pct"/>
            <w:tcBorders>
              <w:top w:val="nil"/>
              <w:left w:val="nil"/>
              <w:bottom w:val="single" w:color="auto" w:sz="4" w:space="0"/>
              <w:right w:val="single" w:color="auto" w:sz="4" w:space="0"/>
            </w:tcBorders>
            <w:vAlign w:val="center"/>
          </w:tcPr>
          <w:p w14:paraId="7D2962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27" w:type="pct"/>
            <w:tcBorders>
              <w:top w:val="nil"/>
              <w:left w:val="nil"/>
              <w:bottom w:val="single" w:color="auto" w:sz="4" w:space="0"/>
              <w:right w:val="single" w:color="auto" w:sz="4" w:space="0"/>
            </w:tcBorders>
            <w:vAlign w:val="center"/>
          </w:tcPr>
          <w:p w14:paraId="37B747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28" w:type="pct"/>
            <w:tcBorders>
              <w:top w:val="nil"/>
              <w:left w:val="nil"/>
              <w:bottom w:val="single" w:color="auto" w:sz="4" w:space="0"/>
              <w:right w:val="single" w:color="auto" w:sz="4" w:space="0"/>
            </w:tcBorders>
            <w:vAlign w:val="center"/>
          </w:tcPr>
          <w:p w14:paraId="0D4064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4" w:type="pct"/>
            <w:tcBorders>
              <w:top w:val="nil"/>
              <w:left w:val="nil"/>
              <w:bottom w:val="single" w:color="auto" w:sz="4" w:space="0"/>
              <w:right w:val="single" w:color="auto" w:sz="4" w:space="0"/>
            </w:tcBorders>
            <w:vAlign w:val="center"/>
          </w:tcPr>
          <w:p w14:paraId="7A5C8DD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2C28DBE">
        <w:tblPrEx>
          <w:tblCellMar>
            <w:top w:w="0" w:type="dxa"/>
            <w:left w:w="108" w:type="dxa"/>
            <w:bottom w:w="0" w:type="dxa"/>
            <w:right w:w="108" w:type="dxa"/>
          </w:tblCellMar>
        </w:tblPrEx>
        <w:trPr>
          <w:trHeight w:val="800" w:hRule="atLeast"/>
        </w:trPr>
        <w:tc>
          <w:tcPr>
            <w:tcW w:w="328" w:type="pct"/>
            <w:vMerge w:val="restart"/>
            <w:tcBorders>
              <w:top w:val="nil"/>
              <w:left w:val="single" w:color="auto" w:sz="4" w:space="0"/>
              <w:right w:val="single" w:color="auto" w:sz="4" w:space="0"/>
            </w:tcBorders>
            <w:vAlign w:val="center"/>
          </w:tcPr>
          <w:p w14:paraId="6C3DB1F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2" w:type="pct"/>
            <w:vMerge w:val="restart"/>
            <w:tcBorders>
              <w:top w:val="nil"/>
              <w:left w:val="nil"/>
              <w:right w:val="single" w:color="auto" w:sz="4" w:space="0"/>
            </w:tcBorders>
            <w:vAlign w:val="center"/>
          </w:tcPr>
          <w:p w14:paraId="15E1F7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28" w:type="pct"/>
            <w:tcBorders>
              <w:top w:val="nil"/>
              <w:left w:val="nil"/>
              <w:bottom w:val="single" w:color="auto" w:sz="4" w:space="0"/>
              <w:right w:val="single" w:color="auto" w:sz="4" w:space="0"/>
            </w:tcBorders>
            <w:vAlign w:val="center"/>
          </w:tcPr>
          <w:p w14:paraId="18D533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462C26A6">
            <w:pPr>
              <w:rPr>
                <w:rFonts w:hint="eastAsia" w:ascii="宋体" w:hAnsi="宋体" w:eastAsia="宋体" w:cs="宋体"/>
                <w:color w:val="000000"/>
                <w:sz w:val="18"/>
                <w:szCs w:val="18"/>
              </w:rPr>
            </w:pPr>
            <w:r>
              <w:rPr>
                <w:rFonts w:hint="eastAsia" w:ascii="宋体" w:hAnsi="宋体" w:eastAsia="宋体" w:cs="宋体"/>
                <w:color w:val="000000"/>
                <w:sz w:val="18"/>
                <w:szCs w:val="18"/>
              </w:rPr>
              <w:t>举办县庆活动场次</w:t>
            </w:r>
          </w:p>
        </w:tc>
        <w:tc>
          <w:tcPr>
            <w:tcW w:w="334" w:type="pct"/>
            <w:tcBorders>
              <w:top w:val="nil"/>
              <w:left w:val="nil"/>
              <w:bottom w:val="single" w:color="auto" w:sz="4" w:space="0"/>
              <w:right w:val="single" w:color="auto" w:sz="4" w:space="0"/>
            </w:tcBorders>
            <w:vAlign w:val="center"/>
          </w:tcPr>
          <w:p w14:paraId="26D38D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1CFAFB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&gt;=1次</w:t>
            </w:r>
          </w:p>
        </w:tc>
        <w:tc>
          <w:tcPr>
            <w:tcW w:w="334" w:type="pct"/>
            <w:tcBorders>
              <w:top w:val="nil"/>
              <w:left w:val="nil"/>
              <w:bottom w:val="single" w:color="auto" w:sz="4" w:space="0"/>
              <w:right w:val="single" w:color="auto" w:sz="4" w:space="0"/>
            </w:tcBorders>
            <w:vAlign w:val="center"/>
          </w:tcPr>
          <w:p w14:paraId="637D06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=1次</w:t>
            </w:r>
          </w:p>
        </w:tc>
        <w:tc>
          <w:tcPr>
            <w:tcW w:w="328" w:type="pct"/>
            <w:tcBorders>
              <w:top w:val="nil"/>
              <w:left w:val="nil"/>
              <w:bottom w:val="single" w:color="auto" w:sz="4" w:space="0"/>
              <w:right w:val="single" w:color="auto" w:sz="4" w:space="0"/>
            </w:tcBorders>
            <w:vAlign w:val="center"/>
          </w:tcPr>
          <w:p w14:paraId="4E6B3C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02EEF6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247A8D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0CA4EFEA">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2E948A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139018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19FE1043">
            <w:pPr>
              <w:jc w:val="center"/>
              <w:rPr>
                <w:rFonts w:hint="eastAsia" w:ascii="宋体" w:hAnsi="宋体" w:eastAsia="宋体" w:cs="宋体"/>
                <w:color w:val="000000"/>
                <w:sz w:val="18"/>
                <w:szCs w:val="18"/>
              </w:rPr>
            </w:pPr>
          </w:p>
        </w:tc>
      </w:tr>
      <w:tr w14:paraId="2CDC7E8F">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3CC47CBA">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58F1C914">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4EBBF8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1C3855F6">
            <w:pPr>
              <w:rPr>
                <w:rFonts w:hint="eastAsia" w:ascii="宋体" w:hAnsi="宋体" w:eastAsia="宋体" w:cs="宋体"/>
                <w:color w:val="000000"/>
                <w:sz w:val="18"/>
                <w:szCs w:val="18"/>
              </w:rPr>
            </w:pPr>
            <w:r>
              <w:rPr>
                <w:rFonts w:hint="eastAsia" w:ascii="宋体" w:hAnsi="宋体" w:eastAsia="宋体" w:cs="宋体"/>
                <w:color w:val="000000"/>
                <w:sz w:val="18"/>
                <w:szCs w:val="18"/>
              </w:rPr>
              <w:t>举办庆祝活动天数</w:t>
            </w:r>
          </w:p>
        </w:tc>
        <w:tc>
          <w:tcPr>
            <w:tcW w:w="334" w:type="pct"/>
            <w:tcBorders>
              <w:top w:val="nil"/>
              <w:left w:val="nil"/>
              <w:bottom w:val="single" w:color="auto" w:sz="4" w:space="0"/>
              <w:right w:val="single" w:color="auto" w:sz="4" w:space="0"/>
            </w:tcBorders>
            <w:vAlign w:val="center"/>
          </w:tcPr>
          <w:p w14:paraId="384678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028CF1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&gt;=2天</w:t>
            </w:r>
          </w:p>
        </w:tc>
        <w:tc>
          <w:tcPr>
            <w:tcW w:w="334" w:type="pct"/>
            <w:tcBorders>
              <w:top w:val="nil"/>
              <w:left w:val="nil"/>
              <w:bottom w:val="single" w:color="auto" w:sz="4" w:space="0"/>
              <w:right w:val="single" w:color="auto" w:sz="4" w:space="0"/>
            </w:tcBorders>
            <w:vAlign w:val="center"/>
          </w:tcPr>
          <w:p w14:paraId="7419A1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=2天</w:t>
            </w:r>
          </w:p>
        </w:tc>
        <w:tc>
          <w:tcPr>
            <w:tcW w:w="328" w:type="pct"/>
            <w:tcBorders>
              <w:top w:val="nil"/>
              <w:left w:val="nil"/>
              <w:bottom w:val="single" w:color="auto" w:sz="4" w:space="0"/>
              <w:right w:val="single" w:color="auto" w:sz="4" w:space="0"/>
            </w:tcBorders>
            <w:vAlign w:val="center"/>
          </w:tcPr>
          <w:p w14:paraId="165A67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2530F6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6266D7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1E6E9A91">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142C75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08AA84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10B28D1E">
            <w:pPr>
              <w:jc w:val="center"/>
              <w:rPr>
                <w:rFonts w:hint="eastAsia" w:ascii="宋体" w:hAnsi="宋体" w:eastAsia="宋体" w:cs="宋体"/>
                <w:color w:val="000000"/>
                <w:sz w:val="18"/>
                <w:szCs w:val="18"/>
              </w:rPr>
            </w:pPr>
          </w:p>
        </w:tc>
      </w:tr>
      <w:tr w14:paraId="54015795">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21EFF271">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0D349F43">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36CE88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2C52F68A">
            <w:pPr>
              <w:rPr>
                <w:rFonts w:hint="eastAsia" w:ascii="宋体" w:hAnsi="宋体" w:eastAsia="宋体" w:cs="宋体"/>
                <w:color w:val="000000"/>
                <w:sz w:val="18"/>
                <w:szCs w:val="18"/>
              </w:rPr>
            </w:pPr>
            <w:r>
              <w:rPr>
                <w:rFonts w:hint="eastAsia" w:ascii="宋体" w:hAnsi="宋体" w:eastAsia="宋体" w:cs="宋体"/>
                <w:color w:val="000000"/>
                <w:sz w:val="18"/>
                <w:szCs w:val="18"/>
              </w:rPr>
              <w:t>参加活动人数</w:t>
            </w:r>
          </w:p>
        </w:tc>
        <w:tc>
          <w:tcPr>
            <w:tcW w:w="334" w:type="pct"/>
            <w:tcBorders>
              <w:top w:val="nil"/>
              <w:left w:val="nil"/>
              <w:bottom w:val="single" w:color="auto" w:sz="4" w:space="0"/>
              <w:right w:val="single" w:color="auto" w:sz="4" w:space="0"/>
            </w:tcBorders>
            <w:vAlign w:val="center"/>
          </w:tcPr>
          <w:p w14:paraId="05C8C4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0237AC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&gt;=5000人</w:t>
            </w:r>
          </w:p>
        </w:tc>
        <w:tc>
          <w:tcPr>
            <w:tcW w:w="334" w:type="pct"/>
            <w:tcBorders>
              <w:top w:val="nil"/>
              <w:left w:val="nil"/>
              <w:bottom w:val="single" w:color="auto" w:sz="4" w:space="0"/>
              <w:right w:val="single" w:color="auto" w:sz="4" w:space="0"/>
            </w:tcBorders>
            <w:vAlign w:val="center"/>
          </w:tcPr>
          <w:p w14:paraId="2CD488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=5000人</w:t>
            </w:r>
          </w:p>
        </w:tc>
        <w:tc>
          <w:tcPr>
            <w:tcW w:w="328" w:type="pct"/>
            <w:tcBorders>
              <w:top w:val="nil"/>
              <w:left w:val="nil"/>
              <w:bottom w:val="single" w:color="auto" w:sz="4" w:space="0"/>
              <w:right w:val="single" w:color="auto" w:sz="4" w:space="0"/>
            </w:tcBorders>
            <w:vAlign w:val="center"/>
          </w:tcPr>
          <w:p w14:paraId="708918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566C53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14C2EF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155DA5C1">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44AC96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2C2537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524" w:type="pct"/>
            <w:tcBorders>
              <w:top w:val="nil"/>
              <w:left w:val="nil"/>
              <w:bottom w:val="single" w:color="auto" w:sz="4" w:space="0"/>
              <w:right w:val="single" w:color="auto" w:sz="4" w:space="0"/>
            </w:tcBorders>
            <w:vAlign w:val="center"/>
          </w:tcPr>
          <w:p w14:paraId="2AD54D40">
            <w:pPr>
              <w:jc w:val="center"/>
              <w:rPr>
                <w:rFonts w:hint="eastAsia" w:ascii="宋体" w:hAnsi="宋体" w:eastAsia="宋体" w:cs="宋体"/>
                <w:color w:val="000000"/>
                <w:sz w:val="18"/>
                <w:szCs w:val="18"/>
              </w:rPr>
            </w:pPr>
          </w:p>
        </w:tc>
      </w:tr>
      <w:tr w14:paraId="4411E143">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5289C5F8">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0A7CA8F1">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6B69E3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2" w:type="pct"/>
            <w:tcBorders>
              <w:top w:val="single" w:color="auto" w:sz="4" w:space="0"/>
              <w:left w:val="nil"/>
              <w:bottom w:val="single" w:color="auto" w:sz="4" w:space="0"/>
              <w:right w:val="single" w:color="auto" w:sz="4" w:space="0"/>
            </w:tcBorders>
            <w:vAlign w:val="center"/>
          </w:tcPr>
          <w:p w14:paraId="585B6055">
            <w:pPr>
              <w:rPr>
                <w:rFonts w:hint="eastAsia" w:ascii="宋体" w:hAnsi="宋体" w:eastAsia="宋体" w:cs="宋体"/>
                <w:color w:val="000000"/>
                <w:sz w:val="18"/>
                <w:szCs w:val="18"/>
              </w:rPr>
            </w:pPr>
            <w:r>
              <w:rPr>
                <w:rFonts w:hint="eastAsia" w:ascii="宋体" w:hAnsi="宋体" w:eastAsia="宋体" w:cs="宋体"/>
                <w:color w:val="000000"/>
                <w:sz w:val="18"/>
                <w:szCs w:val="18"/>
              </w:rPr>
              <w:t>活动举办成功率（%）</w:t>
            </w:r>
          </w:p>
        </w:tc>
        <w:tc>
          <w:tcPr>
            <w:tcW w:w="334" w:type="pct"/>
            <w:tcBorders>
              <w:top w:val="nil"/>
              <w:left w:val="nil"/>
              <w:bottom w:val="single" w:color="auto" w:sz="4" w:space="0"/>
              <w:right w:val="single" w:color="auto" w:sz="4" w:space="0"/>
            </w:tcBorders>
            <w:vAlign w:val="center"/>
          </w:tcPr>
          <w:p w14:paraId="448B82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14" w:type="pct"/>
            <w:tcBorders>
              <w:top w:val="nil"/>
              <w:left w:val="nil"/>
              <w:bottom w:val="single" w:color="auto" w:sz="4" w:space="0"/>
              <w:right w:val="single" w:color="auto" w:sz="4" w:space="0"/>
            </w:tcBorders>
            <w:vAlign w:val="center"/>
          </w:tcPr>
          <w:p w14:paraId="3716AE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&gt;=99%</w:t>
            </w:r>
          </w:p>
        </w:tc>
        <w:tc>
          <w:tcPr>
            <w:tcW w:w="334" w:type="pct"/>
            <w:tcBorders>
              <w:top w:val="nil"/>
              <w:left w:val="nil"/>
              <w:bottom w:val="single" w:color="auto" w:sz="4" w:space="0"/>
              <w:right w:val="single" w:color="auto" w:sz="4" w:space="0"/>
            </w:tcBorders>
            <w:vAlign w:val="center"/>
          </w:tcPr>
          <w:p w14:paraId="7C2B22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w:t>
            </w:r>
          </w:p>
        </w:tc>
        <w:tc>
          <w:tcPr>
            <w:tcW w:w="328" w:type="pct"/>
            <w:tcBorders>
              <w:top w:val="nil"/>
              <w:left w:val="nil"/>
              <w:bottom w:val="single" w:color="auto" w:sz="4" w:space="0"/>
              <w:right w:val="single" w:color="auto" w:sz="4" w:space="0"/>
            </w:tcBorders>
            <w:vAlign w:val="center"/>
          </w:tcPr>
          <w:p w14:paraId="1DCF2C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2FF780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42" w:type="pct"/>
            <w:tcBorders>
              <w:top w:val="nil"/>
              <w:left w:val="nil"/>
              <w:bottom w:val="single" w:color="auto" w:sz="4" w:space="0"/>
              <w:right w:val="single" w:color="auto" w:sz="4" w:space="0"/>
            </w:tcBorders>
            <w:vAlign w:val="center"/>
          </w:tcPr>
          <w:p w14:paraId="4508C2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7C24384E">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149112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1C7FB6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6A8D26AE">
            <w:pPr>
              <w:jc w:val="center"/>
              <w:rPr>
                <w:rFonts w:hint="eastAsia" w:ascii="宋体" w:hAnsi="宋体" w:eastAsia="宋体" w:cs="宋体"/>
                <w:color w:val="000000"/>
                <w:sz w:val="18"/>
                <w:szCs w:val="18"/>
              </w:rPr>
            </w:pPr>
          </w:p>
        </w:tc>
      </w:tr>
      <w:tr w14:paraId="7F0DDC96">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7CFBB16F">
            <w:pPr>
              <w:jc w:val="cente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5ED2F751">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5E66D2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2" w:type="pct"/>
            <w:tcBorders>
              <w:top w:val="single" w:color="auto" w:sz="4" w:space="0"/>
              <w:left w:val="nil"/>
              <w:bottom w:val="single" w:color="auto" w:sz="4" w:space="0"/>
              <w:right w:val="single" w:color="auto" w:sz="4" w:space="0"/>
            </w:tcBorders>
            <w:vAlign w:val="center"/>
          </w:tcPr>
          <w:p w14:paraId="29A02D5F">
            <w:pPr>
              <w:rPr>
                <w:rFonts w:hint="eastAsia" w:ascii="宋体" w:hAnsi="宋体" w:eastAsia="宋体" w:cs="宋体"/>
                <w:color w:val="000000"/>
                <w:sz w:val="18"/>
                <w:szCs w:val="18"/>
              </w:rPr>
            </w:pPr>
            <w:r>
              <w:rPr>
                <w:rFonts w:hint="eastAsia" w:ascii="宋体" w:hAnsi="宋体" w:eastAsia="宋体" w:cs="宋体"/>
                <w:color w:val="000000"/>
                <w:sz w:val="18"/>
                <w:szCs w:val="18"/>
              </w:rPr>
              <w:t>活动按时完成率%</w:t>
            </w:r>
          </w:p>
        </w:tc>
        <w:tc>
          <w:tcPr>
            <w:tcW w:w="334" w:type="pct"/>
            <w:tcBorders>
              <w:top w:val="nil"/>
              <w:left w:val="nil"/>
              <w:bottom w:val="single" w:color="auto" w:sz="4" w:space="0"/>
              <w:right w:val="single" w:color="auto" w:sz="4" w:space="0"/>
            </w:tcBorders>
            <w:vAlign w:val="center"/>
          </w:tcPr>
          <w:p w14:paraId="00F960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314" w:type="pct"/>
            <w:tcBorders>
              <w:top w:val="nil"/>
              <w:left w:val="nil"/>
              <w:bottom w:val="single" w:color="auto" w:sz="4" w:space="0"/>
              <w:right w:val="single" w:color="auto" w:sz="4" w:space="0"/>
            </w:tcBorders>
            <w:vAlign w:val="center"/>
          </w:tcPr>
          <w:p w14:paraId="79ECFB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1378DE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1F017B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16D908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342" w:type="pct"/>
            <w:tcBorders>
              <w:top w:val="nil"/>
              <w:left w:val="nil"/>
              <w:bottom w:val="single" w:color="auto" w:sz="4" w:space="0"/>
              <w:right w:val="single" w:color="auto" w:sz="4" w:space="0"/>
            </w:tcBorders>
            <w:vAlign w:val="center"/>
          </w:tcPr>
          <w:p w14:paraId="1F2B75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329" w:type="pct"/>
            <w:tcBorders>
              <w:top w:val="nil"/>
              <w:left w:val="nil"/>
              <w:bottom w:val="single" w:color="auto" w:sz="4" w:space="0"/>
              <w:right w:val="single" w:color="auto" w:sz="4" w:space="0"/>
            </w:tcBorders>
            <w:vAlign w:val="center"/>
          </w:tcPr>
          <w:p w14:paraId="613EF843">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47C709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39C4EB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52862387">
            <w:pPr>
              <w:jc w:val="center"/>
              <w:rPr>
                <w:rFonts w:hint="eastAsia" w:ascii="宋体" w:hAnsi="宋体" w:eastAsia="宋体" w:cs="宋体"/>
                <w:color w:val="000000"/>
                <w:sz w:val="18"/>
                <w:szCs w:val="18"/>
              </w:rPr>
            </w:pPr>
          </w:p>
        </w:tc>
      </w:tr>
      <w:tr w14:paraId="0CCB2A3F">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51D471EF">
            <w:pPr>
              <w:jc w:val="center"/>
              <w:rPr>
                <w:rFonts w:hint="eastAsia" w:ascii="宋体" w:hAnsi="宋体" w:eastAsia="宋体" w:cs="宋体"/>
                <w:color w:val="000000"/>
                <w:sz w:val="18"/>
                <w:szCs w:val="18"/>
              </w:rPr>
            </w:pPr>
          </w:p>
        </w:tc>
        <w:tc>
          <w:tcPr>
            <w:tcW w:w="332" w:type="pct"/>
            <w:vMerge w:val="restart"/>
            <w:tcBorders>
              <w:top w:val="nil"/>
              <w:left w:val="nil"/>
              <w:right w:val="single" w:color="auto" w:sz="4" w:space="0"/>
            </w:tcBorders>
            <w:vAlign w:val="center"/>
          </w:tcPr>
          <w:p w14:paraId="5E23B9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28" w:type="pct"/>
            <w:tcBorders>
              <w:top w:val="nil"/>
              <w:left w:val="nil"/>
              <w:bottom w:val="single" w:color="auto" w:sz="4" w:space="0"/>
              <w:right w:val="single" w:color="auto" w:sz="4" w:space="0"/>
            </w:tcBorders>
            <w:vAlign w:val="center"/>
          </w:tcPr>
          <w:p w14:paraId="1B7D84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3941B562">
            <w:pPr>
              <w:rPr>
                <w:rFonts w:hint="eastAsia" w:ascii="宋体" w:hAnsi="宋体" w:eastAsia="宋体" w:cs="宋体"/>
                <w:color w:val="000000"/>
                <w:sz w:val="18"/>
                <w:szCs w:val="18"/>
              </w:rPr>
            </w:pPr>
            <w:r>
              <w:rPr>
                <w:rFonts w:hint="eastAsia" w:ascii="宋体" w:hAnsi="宋体" w:eastAsia="宋体" w:cs="宋体"/>
                <w:color w:val="000000"/>
                <w:sz w:val="18"/>
                <w:szCs w:val="18"/>
              </w:rPr>
              <w:t>会议费成本</w:t>
            </w:r>
          </w:p>
        </w:tc>
        <w:tc>
          <w:tcPr>
            <w:tcW w:w="334" w:type="pct"/>
            <w:tcBorders>
              <w:top w:val="nil"/>
              <w:left w:val="nil"/>
              <w:bottom w:val="single" w:color="auto" w:sz="4" w:space="0"/>
              <w:right w:val="single" w:color="auto" w:sz="4" w:space="0"/>
            </w:tcBorders>
            <w:vAlign w:val="center"/>
          </w:tcPr>
          <w:p w14:paraId="28D845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314" w:type="pct"/>
            <w:tcBorders>
              <w:top w:val="nil"/>
              <w:left w:val="nil"/>
              <w:bottom w:val="single" w:color="auto" w:sz="4" w:space="0"/>
              <w:right w:val="single" w:color="auto" w:sz="4" w:space="0"/>
            </w:tcBorders>
            <w:vAlign w:val="center"/>
          </w:tcPr>
          <w:p w14:paraId="0BF1CB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&lt;=5.24万元</w:t>
            </w:r>
          </w:p>
        </w:tc>
        <w:tc>
          <w:tcPr>
            <w:tcW w:w="334" w:type="pct"/>
            <w:tcBorders>
              <w:top w:val="nil"/>
              <w:left w:val="nil"/>
              <w:bottom w:val="single" w:color="auto" w:sz="4" w:space="0"/>
              <w:right w:val="single" w:color="auto" w:sz="4" w:space="0"/>
            </w:tcBorders>
            <w:vAlign w:val="center"/>
          </w:tcPr>
          <w:p w14:paraId="560A89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=5.24万元</w:t>
            </w:r>
          </w:p>
        </w:tc>
        <w:tc>
          <w:tcPr>
            <w:tcW w:w="328" w:type="pct"/>
            <w:tcBorders>
              <w:top w:val="nil"/>
              <w:left w:val="nil"/>
              <w:bottom w:val="single" w:color="auto" w:sz="4" w:space="0"/>
              <w:right w:val="single" w:color="auto" w:sz="4" w:space="0"/>
            </w:tcBorders>
            <w:vAlign w:val="center"/>
          </w:tcPr>
          <w:p w14:paraId="6D519A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6EA5DC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342" w:type="pct"/>
            <w:tcBorders>
              <w:top w:val="nil"/>
              <w:left w:val="nil"/>
              <w:bottom w:val="single" w:color="auto" w:sz="4" w:space="0"/>
              <w:right w:val="single" w:color="auto" w:sz="4" w:space="0"/>
            </w:tcBorders>
            <w:vAlign w:val="center"/>
          </w:tcPr>
          <w:p w14:paraId="6C1ADE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5DE4130E">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11BBF3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72757E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正式材料,工作资料</w:t>
            </w:r>
          </w:p>
        </w:tc>
        <w:tc>
          <w:tcPr>
            <w:tcW w:w="524" w:type="pct"/>
            <w:tcBorders>
              <w:top w:val="nil"/>
              <w:left w:val="nil"/>
              <w:bottom w:val="single" w:color="auto" w:sz="4" w:space="0"/>
              <w:right w:val="single" w:color="auto" w:sz="4" w:space="0"/>
            </w:tcBorders>
            <w:vAlign w:val="center"/>
          </w:tcPr>
          <w:p w14:paraId="208E43C9">
            <w:pPr>
              <w:jc w:val="center"/>
              <w:rPr>
                <w:rFonts w:hint="eastAsia" w:ascii="宋体" w:hAnsi="宋体" w:eastAsia="宋体" w:cs="宋体"/>
                <w:color w:val="000000"/>
                <w:sz w:val="18"/>
                <w:szCs w:val="18"/>
              </w:rPr>
            </w:pPr>
          </w:p>
        </w:tc>
      </w:tr>
      <w:tr w14:paraId="0B9D4D77">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69207D83">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1E7C077F">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173865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698BB212">
            <w:pPr>
              <w:rPr>
                <w:rFonts w:hint="eastAsia" w:ascii="宋体" w:hAnsi="宋体" w:eastAsia="宋体" w:cs="宋体"/>
                <w:color w:val="000000"/>
                <w:sz w:val="18"/>
                <w:szCs w:val="18"/>
              </w:rPr>
            </w:pPr>
            <w:r>
              <w:rPr>
                <w:rFonts w:hint="eastAsia" w:ascii="宋体" w:hAnsi="宋体" w:eastAsia="宋体" w:cs="宋体"/>
                <w:color w:val="000000"/>
                <w:sz w:val="18"/>
                <w:szCs w:val="18"/>
              </w:rPr>
              <w:t>办公费成本</w:t>
            </w:r>
          </w:p>
        </w:tc>
        <w:tc>
          <w:tcPr>
            <w:tcW w:w="334" w:type="pct"/>
            <w:tcBorders>
              <w:top w:val="nil"/>
              <w:left w:val="nil"/>
              <w:bottom w:val="single" w:color="auto" w:sz="4" w:space="0"/>
              <w:right w:val="single" w:color="auto" w:sz="4" w:space="0"/>
            </w:tcBorders>
            <w:vAlign w:val="center"/>
          </w:tcPr>
          <w:p w14:paraId="2F3B40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14" w:type="pct"/>
            <w:tcBorders>
              <w:top w:val="nil"/>
              <w:left w:val="nil"/>
              <w:bottom w:val="single" w:color="auto" w:sz="4" w:space="0"/>
              <w:right w:val="single" w:color="auto" w:sz="4" w:space="0"/>
            </w:tcBorders>
            <w:vAlign w:val="center"/>
          </w:tcPr>
          <w:p w14:paraId="0F2BC7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&lt;=1.47万元</w:t>
            </w:r>
          </w:p>
        </w:tc>
        <w:tc>
          <w:tcPr>
            <w:tcW w:w="334" w:type="pct"/>
            <w:tcBorders>
              <w:top w:val="nil"/>
              <w:left w:val="nil"/>
              <w:bottom w:val="single" w:color="auto" w:sz="4" w:space="0"/>
              <w:right w:val="single" w:color="auto" w:sz="4" w:space="0"/>
            </w:tcBorders>
            <w:vAlign w:val="center"/>
          </w:tcPr>
          <w:p w14:paraId="1D8587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=1.47万元</w:t>
            </w:r>
          </w:p>
        </w:tc>
        <w:tc>
          <w:tcPr>
            <w:tcW w:w="328" w:type="pct"/>
            <w:tcBorders>
              <w:top w:val="nil"/>
              <w:left w:val="nil"/>
              <w:bottom w:val="single" w:color="auto" w:sz="4" w:space="0"/>
              <w:right w:val="single" w:color="auto" w:sz="4" w:space="0"/>
            </w:tcBorders>
            <w:vAlign w:val="center"/>
          </w:tcPr>
          <w:p w14:paraId="269AFF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233FFC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42" w:type="pct"/>
            <w:tcBorders>
              <w:top w:val="nil"/>
              <w:left w:val="nil"/>
              <w:bottom w:val="single" w:color="auto" w:sz="4" w:space="0"/>
              <w:right w:val="single" w:color="auto" w:sz="4" w:space="0"/>
            </w:tcBorders>
            <w:vAlign w:val="center"/>
          </w:tcPr>
          <w:p w14:paraId="68C456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4F49FCE1">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64771C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4899C9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正式材料,工作资料</w:t>
            </w:r>
          </w:p>
        </w:tc>
        <w:tc>
          <w:tcPr>
            <w:tcW w:w="524" w:type="pct"/>
            <w:tcBorders>
              <w:top w:val="nil"/>
              <w:left w:val="nil"/>
              <w:bottom w:val="single" w:color="auto" w:sz="4" w:space="0"/>
              <w:right w:val="single" w:color="auto" w:sz="4" w:space="0"/>
            </w:tcBorders>
            <w:vAlign w:val="center"/>
          </w:tcPr>
          <w:p w14:paraId="4EDCE72B">
            <w:pPr>
              <w:jc w:val="center"/>
              <w:rPr>
                <w:rFonts w:hint="eastAsia" w:ascii="宋体" w:hAnsi="宋体" w:eastAsia="宋体" w:cs="宋体"/>
                <w:color w:val="000000"/>
                <w:sz w:val="18"/>
                <w:szCs w:val="18"/>
              </w:rPr>
            </w:pPr>
          </w:p>
        </w:tc>
      </w:tr>
      <w:tr w14:paraId="6BE77B35">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2CB196D6">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33F469F5">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4291AA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69398550">
            <w:pPr>
              <w:rPr>
                <w:rFonts w:hint="eastAsia" w:ascii="宋体" w:hAnsi="宋体" w:eastAsia="宋体" w:cs="宋体"/>
                <w:color w:val="000000"/>
                <w:sz w:val="18"/>
                <w:szCs w:val="18"/>
              </w:rPr>
            </w:pPr>
            <w:r>
              <w:rPr>
                <w:rFonts w:hint="eastAsia" w:ascii="宋体" w:hAnsi="宋体" w:eastAsia="宋体" w:cs="宋体"/>
                <w:color w:val="000000"/>
                <w:sz w:val="18"/>
                <w:szCs w:val="18"/>
              </w:rPr>
              <w:t>印刷费成本</w:t>
            </w:r>
          </w:p>
        </w:tc>
        <w:tc>
          <w:tcPr>
            <w:tcW w:w="334" w:type="pct"/>
            <w:tcBorders>
              <w:top w:val="nil"/>
              <w:left w:val="nil"/>
              <w:bottom w:val="single" w:color="auto" w:sz="4" w:space="0"/>
              <w:right w:val="single" w:color="auto" w:sz="4" w:space="0"/>
            </w:tcBorders>
            <w:vAlign w:val="center"/>
          </w:tcPr>
          <w:p w14:paraId="5EBC44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14" w:type="pct"/>
            <w:tcBorders>
              <w:top w:val="nil"/>
              <w:left w:val="nil"/>
              <w:bottom w:val="single" w:color="auto" w:sz="4" w:space="0"/>
              <w:right w:val="single" w:color="auto" w:sz="4" w:space="0"/>
            </w:tcBorders>
            <w:vAlign w:val="center"/>
          </w:tcPr>
          <w:p w14:paraId="779DA9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&lt;=7.08万元</w:t>
            </w:r>
          </w:p>
        </w:tc>
        <w:tc>
          <w:tcPr>
            <w:tcW w:w="334" w:type="pct"/>
            <w:tcBorders>
              <w:top w:val="nil"/>
              <w:left w:val="nil"/>
              <w:bottom w:val="single" w:color="auto" w:sz="4" w:space="0"/>
              <w:right w:val="single" w:color="auto" w:sz="4" w:space="0"/>
            </w:tcBorders>
            <w:vAlign w:val="center"/>
          </w:tcPr>
          <w:p w14:paraId="76706E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=7.08万元</w:t>
            </w:r>
          </w:p>
        </w:tc>
        <w:tc>
          <w:tcPr>
            <w:tcW w:w="328" w:type="pct"/>
            <w:tcBorders>
              <w:top w:val="nil"/>
              <w:left w:val="nil"/>
              <w:bottom w:val="single" w:color="auto" w:sz="4" w:space="0"/>
              <w:right w:val="single" w:color="auto" w:sz="4" w:space="0"/>
            </w:tcBorders>
            <w:vAlign w:val="center"/>
          </w:tcPr>
          <w:p w14:paraId="524B28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286312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42" w:type="pct"/>
            <w:tcBorders>
              <w:top w:val="nil"/>
              <w:left w:val="nil"/>
              <w:bottom w:val="single" w:color="auto" w:sz="4" w:space="0"/>
              <w:right w:val="single" w:color="auto" w:sz="4" w:space="0"/>
            </w:tcBorders>
            <w:vAlign w:val="center"/>
          </w:tcPr>
          <w:p w14:paraId="7BBDA9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362B12E7">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2D80EC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4602A5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正式材料,工作资料</w:t>
            </w:r>
          </w:p>
        </w:tc>
        <w:tc>
          <w:tcPr>
            <w:tcW w:w="524" w:type="pct"/>
            <w:tcBorders>
              <w:top w:val="nil"/>
              <w:left w:val="nil"/>
              <w:bottom w:val="single" w:color="auto" w:sz="4" w:space="0"/>
              <w:right w:val="single" w:color="auto" w:sz="4" w:space="0"/>
            </w:tcBorders>
            <w:vAlign w:val="center"/>
          </w:tcPr>
          <w:p w14:paraId="6E988306">
            <w:pPr>
              <w:jc w:val="center"/>
              <w:rPr>
                <w:rFonts w:hint="eastAsia" w:ascii="宋体" w:hAnsi="宋体" w:eastAsia="宋体" w:cs="宋体"/>
                <w:color w:val="000000"/>
                <w:sz w:val="18"/>
                <w:szCs w:val="18"/>
              </w:rPr>
            </w:pPr>
          </w:p>
        </w:tc>
      </w:tr>
      <w:tr w14:paraId="7B8816B9">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2A6E8E2D">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6E5119CE">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3857DC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1DAABE74">
            <w:pPr>
              <w:rPr>
                <w:rFonts w:hint="eastAsia" w:ascii="宋体" w:hAnsi="宋体" w:eastAsia="宋体" w:cs="宋体"/>
                <w:color w:val="000000"/>
                <w:sz w:val="18"/>
                <w:szCs w:val="18"/>
              </w:rPr>
            </w:pPr>
            <w:r>
              <w:rPr>
                <w:rFonts w:hint="eastAsia" w:ascii="宋体" w:hAnsi="宋体" w:eastAsia="宋体" w:cs="宋体"/>
                <w:color w:val="000000"/>
                <w:sz w:val="18"/>
                <w:szCs w:val="18"/>
              </w:rPr>
              <w:t>车辆费用</w:t>
            </w:r>
          </w:p>
        </w:tc>
        <w:tc>
          <w:tcPr>
            <w:tcW w:w="334" w:type="pct"/>
            <w:tcBorders>
              <w:top w:val="nil"/>
              <w:left w:val="nil"/>
              <w:bottom w:val="single" w:color="auto" w:sz="4" w:space="0"/>
              <w:right w:val="single" w:color="auto" w:sz="4" w:space="0"/>
            </w:tcBorders>
            <w:vAlign w:val="center"/>
          </w:tcPr>
          <w:p w14:paraId="3A592B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314" w:type="pct"/>
            <w:tcBorders>
              <w:top w:val="nil"/>
              <w:left w:val="nil"/>
              <w:bottom w:val="single" w:color="auto" w:sz="4" w:space="0"/>
              <w:right w:val="single" w:color="auto" w:sz="4" w:space="0"/>
            </w:tcBorders>
            <w:vAlign w:val="center"/>
          </w:tcPr>
          <w:p w14:paraId="09D853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&lt;=3万元</w:t>
            </w:r>
          </w:p>
        </w:tc>
        <w:tc>
          <w:tcPr>
            <w:tcW w:w="334" w:type="pct"/>
            <w:tcBorders>
              <w:top w:val="nil"/>
              <w:left w:val="nil"/>
              <w:bottom w:val="single" w:color="auto" w:sz="4" w:space="0"/>
              <w:right w:val="single" w:color="auto" w:sz="4" w:space="0"/>
            </w:tcBorders>
            <w:vAlign w:val="center"/>
          </w:tcPr>
          <w:p w14:paraId="4B0081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=3万元</w:t>
            </w:r>
          </w:p>
        </w:tc>
        <w:tc>
          <w:tcPr>
            <w:tcW w:w="328" w:type="pct"/>
            <w:tcBorders>
              <w:top w:val="nil"/>
              <w:left w:val="nil"/>
              <w:bottom w:val="single" w:color="auto" w:sz="4" w:space="0"/>
              <w:right w:val="single" w:color="auto" w:sz="4" w:space="0"/>
            </w:tcBorders>
            <w:vAlign w:val="center"/>
          </w:tcPr>
          <w:p w14:paraId="6D6D0F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0BFE92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342" w:type="pct"/>
            <w:tcBorders>
              <w:top w:val="nil"/>
              <w:left w:val="nil"/>
              <w:bottom w:val="single" w:color="auto" w:sz="4" w:space="0"/>
              <w:right w:val="single" w:color="auto" w:sz="4" w:space="0"/>
            </w:tcBorders>
            <w:vAlign w:val="center"/>
          </w:tcPr>
          <w:p w14:paraId="4036A8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0BDA3A65">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4DFEDA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4506E35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原始凭证,正式材料,工作资料</w:t>
            </w:r>
          </w:p>
        </w:tc>
        <w:tc>
          <w:tcPr>
            <w:tcW w:w="524" w:type="pct"/>
            <w:tcBorders>
              <w:top w:val="nil"/>
              <w:left w:val="nil"/>
              <w:bottom w:val="single" w:color="auto" w:sz="4" w:space="0"/>
              <w:right w:val="single" w:color="auto" w:sz="4" w:space="0"/>
            </w:tcBorders>
            <w:vAlign w:val="center"/>
          </w:tcPr>
          <w:p w14:paraId="344CA5F9">
            <w:pPr>
              <w:jc w:val="center"/>
              <w:rPr>
                <w:rFonts w:hint="eastAsia" w:ascii="宋体" w:hAnsi="宋体" w:eastAsia="宋体" w:cs="宋体"/>
                <w:color w:val="000000"/>
                <w:sz w:val="18"/>
                <w:szCs w:val="18"/>
                <w:lang w:eastAsia="zh-CN"/>
              </w:rPr>
            </w:pPr>
          </w:p>
        </w:tc>
      </w:tr>
      <w:tr w14:paraId="004B0DB0">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2EDCAC2C">
            <w:pPr>
              <w:rPr>
                <w:rFonts w:hint="eastAsia" w:ascii="宋体" w:hAnsi="宋体" w:eastAsia="宋体" w:cs="宋体"/>
                <w:color w:val="000000"/>
                <w:sz w:val="18"/>
                <w:szCs w:val="18"/>
                <w:lang w:eastAsia="zh-CN"/>
              </w:rPr>
            </w:pPr>
          </w:p>
        </w:tc>
        <w:tc>
          <w:tcPr>
            <w:tcW w:w="332" w:type="pct"/>
            <w:vMerge w:val="continue"/>
            <w:tcBorders>
              <w:left w:val="nil"/>
              <w:right w:val="single" w:color="auto" w:sz="4" w:space="0"/>
            </w:tcBorders>
            <w:vAlign w:val="center"/>
          </w:tcPr>
          <w:p w14:paraId="62C5DC4A">
            <w:pPr>
              <w:jc w:val="center"/>
              <w:rPr>
                <w:rFonts w:hint="eastAsia" w:ascii="宋体" w:hAnsi="宋体" w:eastAsia="宋体" w:cs="宋体"/>
                <w:color w:val="000000"/>
                <w:sz w:val="18"/>
                <w:szCs w:val="18"/>
                <w:lang w:eastAsia="zh-CN"/>
              </w:rPr>
            </w:pPr>
          </w:p>
        </w:tc>
        <w:tc>
          <w:tcPr>
            <w:tcW w:w="328" w:type="pct"/>
            <w:tcBorders>
              <w:top w:val="nil"/>
              <w:left w:val="nil"/>
              <w:bottom w:val="single" w:color="auto" w:sz="4" w:space="0"/>
              <w:right w:val="single" w:color="auto" w:sz="4" w:space="0"/>
            </w:tcBorders>
            <w:vAlign w:val="center"/>
          </w:tcPr>
          <w:p w14:paraId="5BA0E7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46E14420">
            <w:pPr>
              <w:rPr>
                <w:rFonts w:hint="eastAsia" w:ascii="宋体" w:hAnsi="宋体" w:eastAsia="宋体" w:cs="宋体"/>
                <w:color w:val="000000"/>
                <w:sz w:val="18"/>
                <w:szCs w:val="18"/>
              </w:rPr>
            </w:pPr>
            <w:r>
              <w:rPr>
                <w:rFonts w:hint="eastAsia" w:ascii="宋体" w:hAnsi="宋体" w:eastAsia="宋体" w:cs="宋体"/>
                <w:color w:val="000000"/>
                <w:sz w:val="18"/>
                <w:szCs w:val="18"/>
              </w:rPr>
              <w:t>差旅费成本</w:t>
            </w:r>
          </w:p>
        </w:tc>
        <w:tc>
          <w:tcPr>
            <w:tcW w:w="334" w:type="pct"/>
            <w:tcBorders>
              <w:top w:val="nil"/>
              <w:left w:val="nil"/>
              <w:bottom w:val="single" w:color="auto" w:sz="4" w:space="0"/>
              <w:right w:val="single" w:color="auto" w:sz="4" w:space="0"/>
            </w:tcBorders>
            <w:vAlign w:val="center"/>
          </w:tcPr>
          <w:p w14:paraId="4AFF69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314" w:type="pct"/>
            <w:tcBorders>
              <w:top w:val="nil"/>
              <w:left w:val="nil"/>
              <w:bottom w:val="single" w:color="auto" w:sz="4" w:space="0"/>
              <w:right w:val="single" w:color="auto" w:sz="4" w:space="0"/>
            </w:tcBorders>
            <w:vAlign w:val="center"/>
          </w:tcPr>
          <w:p w14:paraId="437680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&lt;=0.40万元</w:t>
            </w:r>
          </w:p>
        </w:tc>
        <w:tc>
          <w:tcPr>
            <w:tcW w:w="334" w:type="pct"/>
            <w:tcBorders>
              <w:top w:val="nil"/>
              <w:left w:val="nil"/>
              <w:bottom w:val="single" w:color="auto" w:sz="4" w:space="0"/>
              <w:right w:val="single" w:color="auto" w:sz="4" w:space="0"/>
            </w:tcBorders>
            <w:vAlign w:val="center"/>
          </w:tcPr>
          <w:p w14:paraId="3430ED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=0.4万元</w:t>
            </w:r>
          </w:p>
        </w:tc>
        <w:tc>
          <w:tcPr>
            <w:tcW w:w="328" w:type="pct"/>
            <w:tcBorders>
              <w:top w:val="nil"/>
              <w:left w:val="nil"/>
              <w:bottom w:val="single" w:color="auto" w:sz="4" w:space="0"/>
              <w:right w:val="single" w:color="auto" w:sz="4" w:space="0"/>
            </w:tcBorders>
            <w:vAlign w:val="center"/>
          </w:tcPr>
          <w:p w14:paraId="540A0D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20BCBC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342" w:type="pct"/>
            <w:tcBorders>
              <w:top w:val="nil"/>
              <w:left w:val="nil"/>
              <w:bottom w:val="single" w:color="auto" w:sz="4" w:space="0"/>
              <w:right w:val="single" w:color="auto" w:sz="4" w:space="0"/>
            </w:tcBorders>
            <w:vAlign w:val="center"/>
          </w:tcPr>
          <w:p w14:paraId="03A051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3860D575">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75E9C3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240ED7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正式材料,工作资料</w:t>
            </w:r>
          </w:p>
        </w:tc>
        <w:tc>
          <w:tcPr>
            <w:tcW w:w="524" w:type="pct"/>
            <w:tcBorders>
              <w:top w:val="nil"/>
              <w:left w:val="nil"/>
              <w:bottom w:val="single" w:color="auto" w:sz="4" w:space="0"/>
              <w:right w:val="single" w:color="auto" w:sz="4" w:space="0"/>
            </w:tcBorders>
            <w:vAlign w:val="center"/>
          </w:tcPr>
          <w:p w14:paraId="6872343E">
            <w:pPr>
              <w:jc w:val="center"/>
              <w:rPr>
                <w:rFonts w:hint="eastAsia" w:ascii="宋体" w:hAnsi="宋体" w:eastAsia="宋体" w:cs="宋体"/>
                <w:color w:val="000000"/>
                <w:sz w:val="18"/>
                <w:szCs w:val="18"/>
              </w:rPr>
            </w:pPr>
          </w:p>
        </w:tc>
      </w:tr>
      <w:tr w14:paraId="212E145A">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5A58C046">
            <w:pP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19D52522">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20FE5A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58D72FFE">
            <w:pPr>
              <w:rPr>
                <w:rFonts w:hint="eastAsia" w:ascii="宋体" w:hAnsi="宋体" w:eastAsia="宋体" w:cs="宋体"/>
                <w:color w:val="000000"/>
                <w:sz w:val="18"/>
                <w:szCs w:val="18"/>
              </w:rPr>
            </w:pPr>
            <w:r>
              <w:rPr>
                <w:rFonts w:hint="eastAsia" w:ascii="宋体" w:hAnsi="宋体" w:eastAsia="宋体" w:cs="宋体"/>
                <w:color w:val="000000"/>
                <w:sz w:val="18"/>
                <w:szCs w:val="18"/>
              </w:rPr>
              <w:t>其他成本</w:t>
            </w:r>
          </w:p>
        </w:tc>
        <w:tc>
          <w:tcPr>
            <w:tcW w:w="334" w:type="pct"/>
            <w:tcBorders>
              <w:top w:val="nil"/>
              <w:left w:val="nil"/>
              <w:bottom w:val="single" w:color="auto" w:sz="4" w:space="0"/>
              <w:right w:val="single" w:color="auto" w:sz="4" w:space="0"/>
            </w:tcBorders>
            <w:vAlign w:val="center"/>
          </w:tcPr>
          <w:p w14:paraId="5258F8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14" w:type="pct"/>
            <w:tcBorders>
              <w:top w:val="nil"/>
              <w:left w:val="nil"/>
              <w:bottom w:val="single" w:color="auto" w:sz="4" w:space="0"/>
              <w:right w:val="single" w:color="auto" w:sz="4" w:space="0"/>
            </w:tcBorders>
            <w:vAlign w:val="center"/>
          </w:tcPr>
          <w:p w14:paraId="3A40DB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&lt;=3.16万元</w:t>
            </w:r>
          </w:p>
        </w:tc>
        <w:tc>
          <w:tcPr>
            <w:tcW w:w="334" w:type="pct"/>
            <w:tcBorders>
              <w:top w:val="nil"/>
              <w:left w:val="nil"/>
              <w:bottom w:val="single" w:color="auto" w:sz="4" w:space="0"/>
              <w:right w:val="single" w:color="auto" w:sz="4" w:space="0"/>
            </w:tcBorders>
            <w:vAlign w:val="center"/>
          </w:tcPr>
          <w:p w14:paraId="65270C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=3.16万元</w:t>
            </w:r>
          </w:p>
        </w:tc>
        <w:tc>
          <w:tcPr>
            <w:tcW w:w="328" w:type="pct"/>
            <w:tcBorders>
              <w:top w:val="nil"/>
              <w:left w:val="nil"/>
              <w:bottom w:val="single" w:color="auto" w:sz="4" w:space="0"/>
              <w:right w:val="single" w:color="auto" w:sz="4" w:space="0"/>
            </w:tcBorders>
            <w:vAlign w:val="center"/>
          </w:tcPr>
          <w:p w14:paraId="261468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77FD75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342" w:type="pct"/>
            <w:tcBorders>
              <w:top w:val="nil"/>
              <w:left w:val="nil"/>
              <w:bottom w:val="single" w:color="auto" w:sz="4" w:space="0"/>
              <w:right w:val="single" w:color="auto" w:sz="4" w:space="0"/>
            </w:tcBorders>
            <w:vAlign w:val="center"/>
          </w:tcPr>
          <w:p w14:paraId="519160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5135C680">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170D02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6927C4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正式材料,工作资料</w:t>
            </w:r>
          </w:p>
        </w:tc>
        <w:tc>
          <w:tcPr>
            <w:tcW w:w="524" w:type="pct"/>
            <w:tcBorders>
              <w:top w:val="nil"/>
              <w:left w:val="nil"/>
              <w:bottom w:val="single" w:color="auto" w:sz="4" w:space="0"/>
              <w:right w:val="single" w:color="auto" w:sz="4" w:space="0"/>
            </w:tcBorders>
            <w:vAlign w:val="center"/>
          </w:tcPr>
          <w:p w14:paraId="359E9E5D">
            <w:pPr>
              <w:jc w:val="center"/>
              <w:rPr>
                <w:rFonts w:hint="eastAsia" w:ascii="宋体" w:hAnsi="宋体" w:eastAsia="宋体" w:cs="宋体"/>
                <w:color w:val="000000"/>
                <w:sz w:val="18"/>
                <w:szCs w:val="18"/>
              </w:rPr>
            </w:pPr>
          </w:p>
        </w:tc>
      </w:tr>
      <w:tr w14:paraId="391EE542">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7FCF8DDE">
            <w:pP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588281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28" w:type="pct"/>
            <w:tcBorders>
              <w:top w:val="nil"/>
              <w:left w:val="nil"/>
              <w:bottom w:val="single" w:color="auto" w:sz="4" w:space="0"/>
              <w:right w:val="single" w:color="auto" w:sz="4" w:space="0"/>
            </w:tcBorders>
            <w:vAlign w:val="center"/>
          </w:tcPr>
          <w:p w14:paraId="21A71F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2" w:type="pct"/>
            <w:tcBorders>
              <w:top w:val="single" w:color="auto" w:sz="4" w:space="0"/>
              <w:left w:val="nil"/>
              <w:bottom w:val="single" w:color="auto" w:sz="4" w:space="0"/>
              <w:right w:val="single" w:color="auto" w:sz="4" w:space="0"/>
            </w:tcBorders>
            <w:vAlign w:val="center"/>
          </w:tcPr>
          <w:p w14:paraId="238335E2">
            <w:pPr>
              <w:rPr>
                <w:rFonts w:hint="eastAsia" w:ascii="宋体" w:hAnsi="宋体" w:eastAsia="宋体" w:cs="宋体"/>
                <w:color w:val="000000"/>
                <w:sz w:val="18"/>
                <w:szCs w:val="18"/>
              </w:rPr>
            </w:pPr>
            <w:r>
              <w:rPr>
                <w:rFonts w:hint="eastAsia" w:ascii="宋体" w:hAnsi="宋体" w:eastAsia="宋体" w:cs="宋体"/>
                <w:color w:val="000000"/>
                <w:sz w:val="18"/>
                <w:szCs w:val="18"/>
              </w:rPr>
              <w:t>群众活动参与率</w:t>
            </w:r>
          </w:p>
        </w:tc>
        <w:tc>
          <w:tcPr>
            <w:tcW w:w="334" w:type="pct"/>
            <w:tcBorders>
              <w:top w:val="nil"/>
              <w:left w:val="nil"/>
              <w:bottom w:val="single" w:color="auto" w:sz="4" w:space="0"/>
              <w:right w:val="single" w:color="auto" w:sz="4" w:space="0"/>
            </w:tcBorders>
            <w:vAlign w:val="center"/>
          </w:tcPr>
          <w:p w14:paraId="7BB6D4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14" w:type="pct"/>
            <w:tcBorders>
              <w:top w:val="nil"/>
              <w:left w:val="nil"/>
              <w:bottom w:val="single" w:color="auto" w:sz="4" w:space="0"/>
              <w:right w:val="single" w:color="auto" w:sz="4" w:space="0"/>
            </w:tcBorders>
            <w:vAlign w:val="center"/>
          </w:tcPr>
          <w:p w14:paraId="2FF2C6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0FC36D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573AFC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0CED6C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42" w:type="pct"/>
            <w:tcBorders>
              <w:top w:val="nil"/>
              <w:left w:val="nil"/>
              <w:bottom w:val="single" w:color="auto" w:sz="4" w:space="0"/>
              <w:right w:val="single" w:color="auto" w:sz="4" w:space="0"/>
            </w:tcBorders>
            <w:vAlign w:val="center"/>
          </w:tcPr>
          <w:p w14:paraId="0B6F72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4D8A8A86">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56F127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7C9187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正式材料,工作资料</w:t>
            </w:r>
          </w:p>
        </w:tc>
        <w:tc>
          <w:tcPr>
            <w:tcW w:w="524" w:type="pct"/>
            <w:tcBorders>
              <w:top w:val="nil"/>
              <w:left w:val="nil"/>
              <w:bottom w:val="single" w:color="auto" w:sz="4" w:space="0"/>
              <w:right w:val="single" w:color="auto" w:sz="4" w:space="0"/>
            </w:tcBorders>
            <w:vAlign w:val="center"/>
          </w:tcPr>
          <w:p w14:paraId="76125A4B">
            <w:pPr>
              <w:jc w:val="center"/>
              <w:rPr>
                <w:rFonts w:hint="eastAsia" w:ascii="宋体" w:hAnsi="宋体" w:eastAsia="宋体" w:cs="宋体"/>
                <w:color w:val="000000"/>
                <w:sz w:val="18"/>
                <w:szCs w:val="18"/>
              </w:rPr>
            </w:pPr>
          </w:p>
        </w:tc>
      </w:tr>
      <w:tr w14:paraId="391D4906">
        <w:tblPrEx>
          <w:tblCellMar>
            <w:top w:w="0" w:type="dxa"/>
            <w:left w:w="108" w:type="dxa"/>
            <w:bottom w:w="0" w:type="dxa"/>
            <w:right w:w="108" w:type="dxa"/>
          </w:tblCellMar>
        </w:tblPrEx>
        <w:trPr>
          <w:trHeight w:val="800" w:hRule="atLeast"/>
        </w:trPr>
        <w:tc>
          <w:tcPr>
            <w:tcW w:w="328" w:type="pct"/>
            <w:vMerge w:val="continue"/>
            <w:tcBorders>
              <w:left w:val="single" w:color="auto" w:sz="4" w:space="0"/>
              <w:bottom w:val="single" w:color="auto" w:sz="4" w:space="0"/>
              <w:right w:val="single" w:color="auto" w:sz="4" w:space="0"/>
            </w:tcBorders>
            <w:vAlign w:val="center"/>
          </w:tcPr>
          <w:p w14:paraId="714DF21C">
            <w:pP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564E13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328" w:type="pct"/>
            <w:tcBorders>
              <w:top w:val="nil"/>
              <w:left w:val="nil"/>
              <w:bottom w:val="single" w:color="auto" w:sz="4" w:space="0"/>
              <w:right w:val="single" w:color="auto" w:sz="4" w:space="0"/>
            </w:tcBorders>
            <w:vAlign w:val="center"/>
          </w:tcPr>
          <w:p w14:paraId="0C5E8F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472" w:type="pct"/>
            <w:tcBorders>
              <w:top w:val="single" w:color="auto" w:sz="4" w:space="0"/>
              <w:left w:val="nil"/>
              <w:bottom w:val="single" w:color="auto" w:sz="4" w:space="0"/>
              <w:right w:val="single" w:color="auto" w:sz="4" w:space="0"/>
            </w:tcBorders>
            <w:vAlign w:val="center"/>
          </w:tcPr>
          <w:p w14:paraId="22ACB65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活动参与人员满意度（%）</w:t>
            </w:r>
          </w:p>
        </w:tc>
        <w:tc>
          <w:tcPr>
            <w:tcW w:w="334" w:type="pct"/>
            <w:tcBorders>
              <w:top w:val="nil"/>
              <w:left w:val="nil"/>
              <w:bottom w:val="single" w:color="auto" w:sz="4" w:space="0"/>
              <w:right w:val="single" w:color="auto" w:sz="4" w:space="0"/>
            </w:tcBorders>
            <w:vAlign w:val="center"/>
          </w:tcPr>
          <w:p w14:paraId="56DC36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591DA8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61E0E0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0B0581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6D584D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6F9987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6FEFB96C">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5AA95D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328" w:type="pct"/>
            <w:tcBorders>
              <w:top w:val="nil"/>
              <w:left w:val="nil"/>
              <w:bottom w:val="single" w:color="auto" w:sz="4" w:space="0"/>
              <w:right w:val="single" w:color="auto" w:sz="4" w:space="0"/>
            </w:tcBorders>
            <w:vAlign w:val="center"/>
          </w:tcPr>
          <w:p w14:paraId="2E767A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123FEAB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由于部分参与活动的干部没有参与过此类大规模高层次活动的经验，经验欠缺，虽然提前对每一个环节都做了充分的准备，但在个别细节之处考虑不周，未能使得每一位观众都十分满意</w:t>
            </w:r>
          </w:p>
        </w:tc>
      </w:tr>
      <w:tr w14:paraId="56436759">
        <w:tblPrEx>
          <w:tblCellMar>
            <w:top w:w="0" w:type="dxa"/>
            <w:left w:w="108" w:type="dxa"/>
            <w:bottom w:w="0" w:type="dxa"/>
            <w:right w:w="108" w:type="dxa"/>
          </w:tblCellMar>
        </w:tblPrEx>
        <w:trPr>
          <w:trHeight w:val="520" w:hRule="atLeast"/>
        </w:trPr>
        <w:tc>
          <w:tcPr>
            <w:tcW w:w="1459" w:type="pct"/>
            <w:gridSpan w:val="4"/>
            <w:tcBorders>
              <w:top w:val="single" w:color="auto" w:sz="4" w:space="0"/>
              <w:left w:val="single" w:color="auto" w:sz="4" w:space="0"/>
              <w:bottom w:val="single" w:color="auto" w:sz="4" w:space="0"/>
              <w:right w:val="single" w:color="auto" w:sz="4" w:space="0"/>
            </w:tcBorders>
            <w:vAlign w:val="center"/>
          </w:tcPr>
          <w:p w14:paraId="338748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4" w:type="pct"/>
            <w:tcBorders>
              <w:top w:val="single" w:color="auto" w:sz="4" w:space="0"/>
              <w:left w:val="single" w:color="auto" w:sz="4" w:space="0"/>
              <w:bottom w:val="single" w:color="auto" w:sz="4" w:space="0"/>
              <w:right w:val="single" w:color="auto" w:sz="4" w:space="0"/>
            </w:tcBorders>
            <w:vAlign w:val="center"/>
          </w:tcPr>
          <w:p w14:paraId="67F0FC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4" w:type="pct"/>
            <w:tcBorders>
              <w:top w:val="single" w:color="auto" w:sz="4" w:space="0"/>
              <w:left w:val="single" w:color="auto" w:sz="4" w:space="0"/>
              <w:bottom w:val="single" w:color="auto" w:sz="4" w:space="0"/>
              <w:right w:val="single" w:color="auto" w:sz="4" w:space="0"/>
            </w:tcBorders>
            <w:vAlign w:val="center"/>
          </w:tcPr>
          <w:p w14:paraId="231A0BE2">
            <w:pPr>
              <w:jc w:val="center"/>
              <w:rPr>
                <w:rFonts w:hint="eastAsia" w:ascii="宋体" w:hAnsi="宋体" w:eastAsia="宋体" w:cs="宋体"/>
                <w:color w:val="000000"/>
                <w:sz w:val="18"/>
                <w:szCs w:val="18"/>
              </w:rPr>
            </w:pPr>
          </w:p>
        </w:tc>
        <w:tc>
          <w:tcPr>
            <w:tcW w:w="334" w:type="pct"/>
            <w:tcBorders>
              <w:top w:val="single" w:color="auto" w:sz="4" w:space="0"/>
              <w:left w:val="single" w:color="auto" w:sz="4" w:space="0"/>
              <w:bottom w:val="single" w:color="auto" w:sz="4" w:space="0"/>
              <w:right w:val="single" w:color="auto" w:sz="4" w:space="0"/>
            </w:tcBorders>
            <w:vAlign w:val="center"/>
          </w:tcPr>
          <w:p w14:paraId="394695D3">
            <w:pPr>
              <w:jc w:val="center"/>
              <w:rPr>
                <w:rFonts w:hint="eastAsia" w:ascii="宋体" w:hAnsi="宋体" w:eastAsia="宋体" w:cs="宋体"/>
                <w:color w:val="000000"/>
                <w:sz w:val="18"/>
                <w:szCs w:val="18"/>
              </w:rPr>
            </w:pPr>
          </w:p>
        </w:tc>
        <w:tc>
          <w:tcPr>
            <w:tcW w:w="328" w:type="pct"/>
            <w:tcBorders>
              <w:top w:val="single" w:color="auto" w:sz="4" w:space="0"/>
              <w:left w:val="single" w:color="auto" w:sz="4" w:space="0"/>
              <w:bottom w:val="single" w:color="auto" w:sz="4" w:space="0"/>
              <w:right w:val="single" w:color="auto" w:sz="4" w:space="0"/>
            </w:tcBorders>
            <w:vAlign w:val="center"/>
          </w:tcPr>
          <w:p w14:paraId="63EE8662">
            <w:pPr>
              <w:jc w:val="center"/>
              <w:rPr>
                <w:rFonts w:hint="eastAsia" w:ascii="宋体" w:hAnsi="宋体" w:eastAsia="宋体" w:cs="宋体"/>
                <w:color w:val="000000"/>
                <w:sz w:val="18"/>
                <w:szCs w:val="18"/>
              </w:rPr>
            </w:pPr>
          </w:p>
        </w:tc>
        <w:tc>
          <w:tcPr>
            <w:tcW w:w="380" w:type="pct"/>
            <w:tcBorders>
              <w:top w:val="single" w:color="auto" w:sz="4" w:space="0"/>
              <w:left w:val="nil"/>
              <w:bottom w:val="single" w:color="auto" w:sz="4" w:space="0"/>
              <w:right w:val="single" w:color="auto" w:sz="4" w:space="0"/>
            </w:tcBorders>
            <w:vAlign w:val="center"/>
          </w:tcPr>
          <w:p w14:paraId="50A649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342" w:type="pct"/>
            <w:tcBorders>
              <w:top w:val="single" w:color="auto" w:sz="4" w:space="0"/>
              <w:left w:val="nil"/>
              <w:bottom w:val="single" w:color="auto" w:sz="4" w:space="0"/>
              <w:right w:val="single" w:color="auto" w:sz="4" w:space="0"/>
            </w:tcBorders>
            <w:vAlign w:val="center"/>
          </w:tcPr>
          <w:p w14:paraId="165B9CB0">
            <w:pPr>
              <w:rPr>
                <w:rFonts w:hint="eastAsia" w:ascii="宋体" w:hAnsi="宋体" w:eastAsia="宋体" w:cs="宋体"/>
                <w:color w:val="000000"/>
                <w:sz w:val="18"/>
                <w:szCs w:val="18"/>
              </w:rPr>
            </w:pPr>
          </w:p>
        </w:tc>
        <w:tc>
          <w:tcPr>
            <w:tcW w:w="329" w:type="pct"/>
            <w:tcBorders>
              <w:top w:val="single" w:color="auto" w:sz="4" w:space="0"/>
              <w:left w:val="nil"/>
              <w:bottom w:val="single" w:color="auto" w:sz="4" w:space="0"/>
              <w:right w:val="single" w:color="auto" w:sz="4" w:space="0"/>
            </w:tcBorders>
            <w:vAlign w:val="center"/>
          </w:tcPr>
          <w:p w14:paraId="5396C75B">
            <w:pPr>
              <w:rPr>
                <w:rFonts w:hint="eastAsia" w:ascii="宋体" w:hAnsi="宋体" w:eastAsia="宋体" w:cs="宋体"/>
                <w:color w:val="000000"/>
                <w:sz w:val="18"/>
                <w:szCs w:val="18"/>
              </w:rPr>
            </w:pPr>
          </w:p>
        </w:tc>
        <w:tc>
          <w:tcPr>
            <w:tcW w:w="327" w:type="pct"/>
            <w:tcBorders>
              <w:top w:val="single" w:color="auto" w:sz="4" w:space="0"/>
              <w:left w:val="nil"/>
              <w:bottom w:val="single" w:color="auto" w:sz="4" w:space="0"/>
              <w:right w:val="single" w:color="auto" w:sz="4" w:space="0"/>
            </w:tcBorders>
            <w:vAlign w:val="center"/>
          </w:tcPr>
          <w:p w14:paraId="5A6AC978">
            <w:pPr>
              <w:rPr>
                <w:rFonts w:hint="eastAsia" w:ascii="宋体" w:hAnsi="宋体" w:eastAsia="宋体" w:cs="宋体"/>
                <w:color w:val="000000"/>
                <w:sz w:val="18"/>
                <w:szCs w:val="18"/>
              </w:rPr>
            </w:pPr>
          </w:p>
        </w:tc>
        <w:tc>
          <w:tcPr>
            <w:tcW w:w="328" w:type="pct"/>
            <w:tcBorders>
              <w:top w:val="single" w:color="auto" w:sz="4" w:space="0"/>
              <w:left w:val="nil"/>
              <w:bottom w:val="single" w:color="auto" w:sz="4" w:space="0"/>
              <w:right w:val="single" w:color="auto" w:sz="4" w:space="0"/>
            </w:tcBorders>
            <w:vAlign w:val="center"/>
          </w:tcPr>
          <w:p w14:paraId="4DBFF183">
            <w:pPr>
              <w:rPr>
                <w:rFonts w:hint="eastAsia" w:ascii="宋体" w:hAnsi="宋体" w:eastAsia="宋体" w:cs="宋体"/>
                <w:color w:val="000000"/>
                <w:sz w:val="18"/>
                <w:szCs w:val="18"/>
              </w:rPr>
            </w:pPr>
          </w:p>
        </w:tc>
        <w:tc>
          <w:tcPr>
            <w:tcW w:w="524" w:type="pct"/>
            <w:tcBorders>
              <w:top w:val="single" w:color="auto" w:sz="4" w:space="0"/>
              <w:left w:val="nil"/>
              <w:bottom w:val="single" w:color="auto" w:sz="4" w:space="0"/>
              <w:right w:val="single" w:color="auto" w:sz="4" w:space="0"/>
            </w:tcBorders>
            <w:vAlign w:val="center"/>
          </w:tcPr>
          <w:p w14:paraId="57A0FE2A">
            <w:pPr>
              <w:rPr>
                <w:rFonts w:hint="eastAsia" w:ascii="宋体" w:hAnsi="宋体" w:eastAsia="宋体" w:cs="宋体"/>
                <w:color w:val="000000"/>
                <w:sz w:val="18"/>
                <w:szCs w:val="18"/>
              </w:rPr>
            </w:pPr>
          </w:p>
        </w:tc>
      </w:tr>
      <w:bookmarkEnd w:id="1"/>
    </w:tbl>
    <w:p w14:paraId="72E0B638">
      <w:pPr>
        <w:spacing w:after="0" w:line="240" w:lineRule="auto"/>
        <w:ind w:firstLine="640" w:firstLineChars="200"/>
        <w:jc w:val="both"/>
        <w:rPr>
          <w:rFonts w:ascii="仿宋_GB2312" w:eastAsia="仿宋_GB2312"/>
          <w:sz w:val="32"/>
          <w:szCs w:val="32"/>
          <w:lang w:eastAsia="zh-CN"/>
        </w:rPr>
      </w:pPr>
    </w:p>
    <w:p w14:paraId="31BB69F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7DDD310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29AE9C88">
      <w:pPr>
        <w:spacing w:after="0" w:line="240" w:lineRule="auto"/>
        <w:ind w:firstLine="640" w:firstLineChars="200"/>
        <w:rPr>
          <w:rFonts w:ascii="仿宋_GB2312" w:eastAsia="仿宋_GB2312"/>
          <w:sz w:val="32"/>
          <w:szCs w:val="32"/>
          <w:lang w:eastAsia="zh-CN"/>
        </w:rPr>
      </w:pPr>
    </w:p>
    <w:p w14:paraId="2AB7CFDF">
      <w:pPr>
        <w:rPr>
          <w:lang w:eastAsia="zh-CN"/>
        </w:rPr>
      </w:pPr>
      <w:r>
        <w:rPr>
          <w:sz w:val="0"/>
          <w:szCs w:val="0"/>
          <w:lang w:eastAsia="zh-CN"/>
        </w:rPr>
        <w:br w:type="page"/>
      </w:r>
    </w:p>
    <w:p w14:paraId="68AE55E8">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0322927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059389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59DBF70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669FDA8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D8F158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1538D30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4003785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602DB86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507B30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236C50E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D67EE8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6736979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34637BC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790C3B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7B1C47C">
      <w:pPr>
        <w:rPr>
          <w:lang w:eastAsia="zh-CN"/>
        </w:rPr>
      </w:pPr>
      <w:r>
        <w:rPr>
          <w:sz w:val="0"/>
          <w:szCs w:val="0"/>
          <w:lang w:eastAsia="zh-CN"/>
        </w:rPr>
        <w:br w:type="page"/>
      </w:r>
    </w:p>
    <w:p w14:paraId="39CBA3F0">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545CEE5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0C2FD29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21AE24E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30C9663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9621DD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041FE29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6440BF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B8B4E5C">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A49D42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8"/>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C80677"/>
    <w:rsid w:val="0009545A"/>
    <w:rsid w:val="002A606F"/>
    <w:rsid w:val="004F6EC5"/>
    <w:rsid w:val="005144B9"/>
    <w:rsid w:val="00985845"/>
    <w:rsid w:val="009A54B5"/>
    <w:rsid w:val="00B80DBA"/>
    <w:rsid w:val="00B95A4E"/>
    <w:rsid w:val="00C80677"/>
    <w:rsid w:val="00DD7B33"/>
    <w:rsid w:val="1A0A57D2"/>
    <w:rsid w:val="25711D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5"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5B9BD5"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5B9BD5" w:themeColor="accent1"/>
      <w:spacing w:val="15"/>
      <w:sz w:val="24"/>
      <w:szCs w:val="24"/>
    </w:rPr>
  </w:style>
  <w:style w:type="paragraph" w:styleId="11">
    <w:name w:val="Title"/>
    <w:basedOn w:val="1"/>
    <w:next w:val="1"/>
    <w:link w:val="23"/>
    <w:qFormat/>
    <w:uiPriority w:val="10"/>
    <w:pPr>
      <w:pBdr>
        <w:bottom w:val="single" w:color="5B9BD5"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E75B5"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5B9BD5"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5B9BD5"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5B9BD5"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5B9BD5"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6635</Words>
  <Characters>7526</Characters>
  <Lines>645</Lines>
  <Paragraphs>406</Paragraphs>
  <TotalTime>0</TotalTime>
  <ScaleCrop>false</ScaleCrop>
  <LinksUpToDate>false</LinksUpToDate>
  <CharactersWithSpaces>7536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2025-09-24T04:48:00Z</dcterms:created>
  <dc:creator>ldan</dc:creator>
  <cp:lastModifiedBy>W.w</cp:lastModifiedBy>
  <dcterms:modified xsi:type="dcterms:W3CDTF">2025-09-26T05:00:27Z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7FD814DF3ECE4C4F8998E474FA04803B_12</vt:lpwstr>
  </property>
</Properties>
</file>